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85025" w14:textId="209619EA" w:rsidR="002E7BC1" w:rsidRDefault="002E7BC1">
      <w:r w:rsidRPr="004232C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389B7F" wp14:editId="7C752490">
                <wp:simplePos x="0" y="0"/>
                <wp:positionH relativeFrom="column">
                  <wp:posOffset>2090058</wp:posOffset>
                </wp:positionH>
                <wp:positionV relativeFrom="paragraph">
                  <wp:posOffset>3736</wp:posOffset>
                </wp:positionV>
                <wp:extent cx="4577715" cy="1404620"/>
                <wp:effectExtent l="0" t="0" r="1333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EEA42" w14:textId="77777777" w:rsidR="002E7BC1" w:rsidRPr="009A4633" w:rsidRDefault="002E7BC1" w:rsidP="002E7BC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C61CC">
                              <w:rPr>
                                <w:rFonts w:ascii="Arial" w:hAnsi="Arial" w:cs="Arial"/>
                                <w:b/>
                              </w:rPr>
                              <w:t xml:space="preserve">Approved Ergonomics Products –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Sit to Stand Desks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389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55pt;margin-top:.3pt;width:360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">
                <v:textbox style="mso-fit-shape-to-text:t">
                  <w:txbxContent>
                    <w:p w14:paraId="1A5EEA42" w14:textId="77777777" w:rsidR="002E7BC1" w:rsidRPr="009A4633" w:rsidRDefault="002E7BC1" w:rsidP="002E7BC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C61CC">
                        <w:rPr>
                          <w:rFonts w:ascii="Arial" w:hAnsi="Arial" w:cs="Arial"/>
                          <w:b/>
                        </w:rPr>
                        <w:t xml:space="preserve">Approved Ergonomics Products – </w:t>
                      </w:r>
                      <w:r>
                        <w:rPr>
                          <w:rFonts w:ascii="Arial" w:hAnsi="Arial" w:cs="Arial"/>
                          <w:b/>
                        </w:rPr>
                        <w:t>Sit to Stand Desks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59A18A" wp14:editId="3B3183B2">
            <wp:extent cx="1596390" cy="457200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UC DFSS Letterhe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1177"/>
        <w:gridCol w:w="3326"/>
        <w:gridCol w:w="3456"/>
        <w:gridCol w:w="1087"/>
      </w:tblGrid>
      <w:tr w:rsidR="00CA0D29" w14:paraId="3EDA6D27" w14:textId="77777777" w:rsidTr="00142241"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5A3C3FB4" w14:textId="77777777" w:rsidR="00B01D84" w:rsidRPr="0009085B" w:rsidRDefault="00B01D84" w:rsidP="00B64AD0">
            <w:pPr>
              <w:jc w:val="center"/>
              <w:rPr>
                <w:rFonts w:ascii="Arial" w:hAnsi="Arial" w:cs="Arial"/>
                <w:b/>
              </w:rPr>
            </w:pPr>
            <w:r w:rsidRPr="0009085B">
              <w:rPr>
                <w:rFonts w:ascii="Arial" w:hAnsi="Arial" w:cs="Arial"/>
                <w:b/>
              </w:rPr>
              <w:t>Product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5464C6F0" w14:textId="77777777" w:rsidR="00B01D84" w:rsidRPr="0009085B" w:rsidRDefault="00B01D84" w:rsidP="00B64AD0">
            <w:pPr>
              <w:jc w:val="center"/>
              <w:rPr>
                <w:rFonts w:ascii="Arial" w:hAnsi="Arial" w:cs="Arial"/>
                <w:b/>
              </w:rPr>
            </w:pPr>
            <w:r w:rsidRPr="0009085B">
              <w:rPr>
                <w:rFonts w:ascii="Arial" w:hAnsi="Arial" w:cs="Arial"/>
                <w:b/>
              </w:rPr>
              <w:t>Item No.</w:t>
            </w:r>
          </w:p>
        </w:tc>
        <w:tc>
          <w:tcPr>
            <w:tcW w:w="3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3930CA44" w14:textId="77777777" w:rsidR="00B01D84" w:rsidRPr="00FC61CC" w:rsidRDefault="00B01D84" w:rsidP="00B64AD0">
            <w:pPr>
              <w:jc w:val="center"/>
              <w:rPr>
                <w:rFonts w:ascii="Arial" w:hAnsi="Arial" w:cs="Arial"/>
                <w:b/>
              </w:rPr>
            </w:pPr>
            <w:r w:rsidRPr="00FC61CC">
              <w:rPr>
                <w:rFonts w:ascii="Arial" w:hAnsi="Arial" w:cs="Arial"/>
                <w:b/>
              </w:rPr>
              <w:t>Description/Features</w:t>
            </w:r>
          </w:p>
        </w:tc>
        <w:tc>
          <w:tcPr>
            <w:tcW w:w="3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1FCC6DD1" w14:textId="77777777" w:rsidR="00B01D84" w:rsidRPr="0009085B" w:rsidRDefault="00B01D84" w:rsidP="00B64AD0">
            <w:pPr>
              <w:jc w:val="center"/>
              <w:rPr>
                <w:rFonts w:ascii="Arial" w:hAnsi="Arial" w:cs="Arial"/>
                <w:b/>
              </w:rPr>
            </w:pPr>
            <w:r w:rsidRPr="0009085B">
              <w:rPr>
                <w:rFonts w:ascii="Arial" w:hAnsi="Arial" w:cs="Arial"/>
                <w:b/>
              </w:rPr>
              <w:t>Image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009DBFF9" w14:textId="77777777" w:rsidR="00B01D84" w:rsidRPr="0009085B" w:rsidRDefault="00B01D84" w:rsidP="00B64AD0">
            <w:pPr>
              <w:jc w:val="center"/>
              <w:rPr>
                <w:rFonts w:ascii="Arial" w:hAnsi="Arial" w:cs="Arial"/>
                <w:b/>
              </w:rPr>
            </w:pPr>
            <w:r w:rsidRPr="0009085B">
              <w:rPr>
                <w:rFonts w:ascii="Arial" w:hAnsi="Arial" w:cs="Arial"/>
                <w:b/>
              </w:rPr>
              <w:t>Price</w:t>
            </w:r>
          </w:p>
        </w:tc>
      </w:tr>
      <w:tr w:rsidR="00CA0D29" w14:paraId="09B3FA28" w14:textId="77777777" w:rsidTr="00CA0D29"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57331EB" w14:textId="77777777" w:rsidR="00B01D84" w:rsidRPr="009230D6" w:rsidRDefault="00B01D84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Workrite Table</w:t>
            </w:r>
          </w:p>
          <w:p w14:paraId="4F4EC34F" w14:textId="77777777" w:rsidR="00B01D84" w:rsidRPr="009230D6" w:rsidRDefault="00B01D84" w:rsidP="00B01D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 xml:space="preserve">Sierra Single-level desk 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79DB8" w14:textId="77777777" w:rsidR="00B01D84" w:rsidRPr="009230D6" w:rsidRDefault="00B01D84" w:rsidP="00B64A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5A6487" w14:textId="69406F76" w:rsidR="00B01D84" w:rsidRPr="009230D6" w:rsidRDefault="00B01D84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Model # SEHX-4830-U (30” deep x 48” wide)</w:t>
            </w:r>
          </w:p>
        </w:tc>
        <w:tc>
          <w:tcPr>
            <w:tcW w:w="33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16D51" w14:textId="0576C82F" w:rsidR="00B01D84" w:rsidRPr="00792926" w:rsidRDefault="00B01D84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bCs/>
                <w:sz w:val="16"/>
                <w:szCs w:val="16"/>
              </w:rPr>
            </w:pPr>
            <w:r w:rsidRPr="00792926">
              <w:rPr>
                <w:rFonts w:ascii="Arial" w:hAnsi="Arial" w:cs="Arial"/>
                <w:bCs/>
                <w:sz w:val="16"/>
                <w:szCs w:val="16"/>
              </w:rPr>
              <w:t>desk with ELECTRIC adjustment Model # SEHX-4830-U (30” deep x 48” wide)</w:t>
            </w:r>
          </w:p>
          <w:p w14:paraId="6BDB8195" w14:textId="77777777" w:rsidR="00B01D84" w:rsidRPr="009230D6" w:rsidRDefault="00B01D84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 w:rsidRPr="009230D6">
              <w:rPr>
                <w:rFonts w:ascii="Arial" w:hAnsi="Arial" w:cs="Arial"/>
                <w:sz w:val="16"/>
                <w:szCs w:val="16"/>
              </w:rPr>
              <w:t xml:space="preserve">Single-level rectangular table with 2-leg base </w:t>
            </w:r>
            <w:r w:rsidRPr="009230D6"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 w:rsidRPr="009230D6">
              <w:rPr>
                <w:rFonts w:ascii="Arial" w:hAnsi="Arial" w:cs="Arial"/>
                <w:sz w:val="16"/>
                <w:szCs w:val="16"/>
              </w:rPr>
              <w:t xml:space="preserve"> Desk height range 22” to 48” </w:t>
            </w:r>
            <w:r w:rsidRPr="009230D6"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 w:rsidRPr="009230D6">
              <w:rPr>
                <w:rFonts w:ascii="Arial" w:hAnsi="Arial" w:cs="Arial"/>
                <w:sz w:val="16"/>
                <w:szCs w:val="16"/>
              </w:rPr>
              <w:t xml:space="preserve"> Desk finish is Natural Maple top, Graphite edge and base</w:t>
            </w:r>
          </w:p>
        </w:tc>
        <w:tc>
          <w:tcPr>
            <w:tcW w:w="345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CEA3B" w14:textId="7F74A6EB" w:rsidR="00142241" w:rsidRDefault="00142241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230D6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5B55E8A8" wp14:editId="5399A6A5">
                  <wp:simplePos x="0" y="0"/>
                  <wp:positionH relativeFrom="column">
                    <wp:posOffset>397040</wp:posOffset>
                  </wp:positionH>
                  <wp:positionV relativeFrom="paragraph">
                    <wp:posOffset>100107</wp:posOffset>
                  </wp:positionV>
                  <wp:extent cx="1198880" cy="1200150"/>
                  <wp:effectExtent l="0" t="0" r="1270" b="0"/>
                  <wp:wrapTight wrapText="bothSides">
                    <wp:wrapPolygon edited="0">
                      <wp:start x="0" y="0"/>
                      <wp:lineTo x="0" y="21257"/>
                      <wp:lineTo x="21280" y="21257"/>
                      <wp:lineTo x="21280" y="0"/>
                      <wp:lineTo x="0" y="0"/>
                    </wp:wrapPolygon>
                  </wp:wrapTight>
                  <wp:docPr id="3" name="Picture 3" descr="Sierra HX 2-Leg SEHX54-72-F30-BT-S + ST6429-B3-8201K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erra HX 2-Leg SEHX54-72-F30-BT-S + ST6429-B3-8201K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01D84" w:rsidRPr="009230D6">
              <w:rPr>
                <w:rFonts w:ascii="Arial" w:hAnsi="Arial" w:cs="Arial"/>
                <w:noProof/>
                <w:sz w:val="16"/>
                <w:szCs w:val="16"/>
              </w:rPr>
              <w:t xml:space="preserve">  </w:t>
            </w:r>
          </w:p>
          <w:p w14:paraId="4CD95753" w14:textId="6453D73A" w:rsidR="00142241" w:rsidRDefault="00142241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8252F37" w14:textId="77777777" w:rsidR="00B01D84" w:rsidRDefault="00B01D84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230D6">
              <w:rPr>
                <w:rFonts w:ascii="Arial" w:hAnsi="Arial" w:cs="Arial"/>
                <w:noProof/>
                <w:sz w:val="16"/>
                <w:szCs w:val="16"/>
              </w:rPr>
              <w:t xml:space="preserve">           </w:t>
            </w:r>
          </w:p>
          <w:p w14:paraId="7040C823" w14:textId="77777777" w:rsidR="00142241" w:rsidRDefault="00142241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01FEA04" w14:textId="77777777" w:rsidR="00142241" w:rsidRDefault="00142241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02218AD" w14:textId="77777777" w:rsidR="00142241" w:rsidRDefault="00142241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01993F3" w14:textId="77777777" w:rsidR="00142241" w:rsidRDefault="00142241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F066B6E" w14:textId="77777777" w:rsidR="00142241" w:rsidRDefault="00142241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0A509AC" w14:textId="77777777" w:rsidR="00142241" w:rsidRDefault="00142241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819C4DC" w14:textId="77777777" w:rsidR="00142241" w:rsidRDefault="00142241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559804D" w14:textId="77777777" w:rsidR="00142241" w:rsidRDefault="00142241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F072411" w14:textId="4FA202FD" w:rsidR="00142241" w:rsidRPr="009230D6" w:rsidRDefault="00142241" w:rsidP="00B64A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FFF9298" w14:textId="77777777" w:rsidR="00B01D84" w:rsidRPr="009230D6" w:rsidRDefault="00B01D84" w:rsidP="00B64A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A792B4" w14:textId="77777777" w:rsidR="00B01D84" w:rsidRPr="009230D6" w:rsidRDefault="00B01D84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Verify with the vendor for current UC pricing</w:t>
            </w:r>
          </w:p>
        </w:tc>
      </w:tr>
      <w:tr w:rsidR="00CA0D29" w14:paraId="1396DFC1" w14:textId="77777777" w:rsidTr="00142241"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A9558DE" w14:textId="77777777" w:rsidR="00B01D84" w:rsidRPr="009230D6" w:rsidRDefault="00B01D84" w:rsidP="00B01D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Workrite Table</w:t>
            </w:r>
          </w:p>
          <w:p w14:paraId="0E7EFDEA" w14:textId="77777777" w:rsidR="00B01D84" w:rsidRPr="009230D6" w:rsidRDefault="00B01D84" w:rsidP="00B01D84">
            <w:pPr>
              <w:shd w:val="clear" w:color="auto" w:fill="FFFFFF"/>
              <w:spacing w:after="75"/>
              <w:outlineLvl w:val="1"/>
              <w:rPr>
                <w:rFonts w:ascii="Arial" w:eastAsia="Times New Roman" w:hAnsi="Arial" w:cs="Arial"/>
                <w:b/>
                <w:color w:val="333333"/>
                <w:kern w:val="36"/>
                <w:sz w:val="16"/>
                <w:szCs w:val="16"/>
              </w:rPr>
            </w:pPr>
            <w:r w:rsidRPr="009230D6">
              <w:rPr>
                <w:rFonts w:ascii="Arial" w:eastAsia="Times New Roman" w:hAnsi="Arial" w:cs="Arial"/>
                <w:b/>
                <w:color w:val="333333"/>
                <w:kern w:val="36"/>
                <w:sz w:val="16"/>
                <w:szCs w:val="16"/>
              </w:rPr>
              <w:t>Fundamentals EX &amp; LX</w:t>
            </w:r>
            <w:r w:rsidRPr="009230D6">
              <w:rPr>
                <w:rFonts w:ascii="Arial" w:eastAsia="Times New Roman" w:hAnsi="Arial" w:cs="Arial"/>
                <w:b/>
                <w:color w:val="333333"/>
                <w:kern w:val="36"/>
                <w:sz w:val="16"/>
                <w:szCs w:val="16"/>
              </w:rPr>
              <w:br/>
              <w:t>Electric Sit Stand Desk</w:t>
            </w:r>
          </w:p>
          <w:p w14:paraId="38DFB580" w14:textId="77777777" w:rsidR="00B01D84" w:rsidRPr="009230D6" w:rsidRDefault="00B01D84" w:rsidP="00B01D84">
            <w:pPr>
              <w:shd w:val="clear" w:color="auto" w:fill="FFFFFF"/>
              <w:spacing w:after="75"/>
              <w:outlineLvl w:val="1"/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</w:pPr>
            <w:r w:rsidRPr="009230D6">
              <w:rPr>
                <w:rFonts w:ascii="Arial" w:eastAsia="Times New Roman" w:hAnsi="Arial" w:cs="Arial"/>
                <w:b/>
                <w:color w:val="333333"/>
                <w:sz w:val="16"/>
                <w:szCs w:val="16"/>
              </w:rPr>
              <w:t>The Price Fighter</w:t>
            </w:r>
          </w:p>
          <w:p w14:paraId="7942D1E1" w14:textId="77777777" w:rsidR="00B01D84" w:rsidRPr="009230D6" w:rsidRDefault="00B01D84" w:rsidP="00B01D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7A918A" w14:textId="77777777" w:rsidR="00B01D84" w:rsidRPr="009230D6" w:rsidRDefault="00B01D84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2E04B7" w14:textId="77777777" w:rsidR="00B01D84" w:rsidRPr="009230D6" w:rsidRDefault="00B01D84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77D96A" w14:textId="77777777" w:rsidR="00B01D84" w:rsidRPr="009230D6" w:rsidRDefault="00B01D84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DC97CA" w14:textId="77777777" w:rsidR="00B01D84" w:rsidRPr="009230D6" w:rsidRDefault="00B01D84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B809E1" w14:textId="77777777" w:rsidR="00B01D84" w:rsidRPr="009230D6" w:rsidRDefault="00B01D84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5FF35B" w14:textId="77777777" w:rsidR="00B01D84" w:rsidRPr="009230D6" w:rsidRDefault="00B01D84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78BC6" w14:textId="77777777" w:rsidR="00A543F0" w:rsidRPr="009230D6" w:rsidRDefault="00A543F0" w:rsidP="00B64AD0">
            <w:pPr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</w:pPr>
          </w:p>
          <w:p w14:paraId="6C8A2117" w14:textId="77777777" w:rsidR="00B01D84" w:rsidRPr="009230D6" w:rsidRDefault="00A543F0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EX &amp; LX</w:t>
            </w:r>
            <w:r w:rsidRPr="009230D6">
              <w:rPr>
                <w:rFonts w:ascii="Arial" w:hAnsi="Arial" w:cs="Arial"/>
                <w:b/>
                <w:color w:val="333333"/>
                <w:sz w:val="16"/>
                <w:szCs w:val="16"/>
              </w:rPr>
              <w:br/>
            </w:r>
            <w:r w:rsidRPr="009230D6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Electric Sit Stand Desks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FF1DB" w14:textId="7CBC60BA" w:rsidR="00B01D84" w:rsidRPr="009230D6" w:rsidRDefault="00792926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A543F0" w:rsidRPr="009230D6">
              <w:rPr>
                <w:rFonts w:ascii="Arial" w:hAnsi="Arial" w:cs="Arial"/>
                <w:sz w:val="16"/>
                <w:szCs w:val="16"/>
              </w:rPr>
              <w:t xml:space="preserve">he Price Fighters. European engineering and exceptional pricing make the Fundamentals series the right choice for anyone looking for limited budget sit-stand reliability. Two stage (LX) and three stage (EX) options provide additional pricing flexibility depending on your height range requirements. 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E321A" w14:textId="5C0D3A14" w:rsidR="00B01D84" w:rsidRPr="009230D6" w:rsidRDefault="00B01D84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230D6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</w:p>
          <w:p w14:paraId="6874FD96" w14:textId="77777777" w:rsidR="00B01D84" w:rsidRPr="009230D6" w:rsidRDefault="00B01D84" w:rsidP="00B64AD0">
            <w:pPr>
              <w:rPr>
                <w:rFonts w:ascii="Arial" w:hAnsi="Arial" w:cs="Arial"/>
                <w:sz w:val="16"/>
                <w:szCs w:val="16"/>
              </w:rPr>
            </w:pPr>
            <w:r w:rsidRPr="009230D6">
              <w:rPr>
                <w:rFonts w:ascii="Arial" w:hAnsi="Arial" w:cs="Arial"/>
                <w:noProof/>
                <w:sz w:val="16"/>
                <w:szCs w:val="16"/>
              </w:rPr>
              <w:t xml:space="preserve">             </w:t>
            </w:r>
            <w:r w:rsidRPr="009230D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7475690" wp14:editId="66D0B43E">
                  <wp:extent cx="1092835" cy="1091924"/>
                  <wp:effectExtent l="0" t="0" r="0" b="0"/>
                  <wp:docPr id="4" name="Picture 4" descr="Sierra HX 2-Leg SEHX54-72-F30-PS-B + ST6429-B3-8214K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erra HX 2-Leg SEHX54-72-F30-PS-B + ST6429-B3-8214K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294" cy="1100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D6">
              <w:rPr>
                <w:rFonts w:ascii="Arial" w:hAnsi="Arial" w:cs="Arial"/>
                <w:noProof/>
                <w:sz w:val="16"/>
                <w:szCs w:val="16"/>
              </w:rPr>
              <w:t xml:space="preserve">             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B31644B" w14:textId="77777777" w:rsidR="00B01D84" w:rsidRPr="009230D6" w:rsidRDefault="00B01D84" w:rsidP="00B64A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E1744D" w14:textId="77777777" w:rsidR="00B01D84" w:rsidRPr="009230D6" w:rsidRDefault="00B01D84" w:rsidP="00B64A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378CE8" w14:textId="77777777" w:rsidR="00B01D84" w:rsidRPr="009230D6" w:rsidRDefault="00B01D84" w:rsidP="00B64A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257F71" w14:textId="77777777" w:rsidR="00B01D84" w:rsidRPr="009230D6" w:rsidRDefault="00B01D84" w:rsidP="00B64AD0">
            <w:pPr>
              <w:rPr>
                <w:rFonts w:ascii="Arial" w:hAnsi="Arial" w:cs="Arial"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Verify with the vendor for current UC pricing</w:t>
            </w:r>
          </w:p>
        </w:tc>
      </w:tr>
      <w:tr w:rsidR="00CA0D29" w14:paraId="7191122F" w14:textId="77777777" w:rsidTr="00CA0D29"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E12B074" w14:textId="77777777" w:rsidR="00B01D84" w:rsidRPr="009230D6" w:rsidRDefault="004B44D7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 xml:space="preserve">AMQ </w:t>
            </w:r>
          </w:p>
          <w:p w14:paraId="4E08149A" w14:textId="77777777" w:rsidR="004B44D7" w:rsidRPr="009230D6" w:rsidRDefault="004B44D7" w:rsidP="004B44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ACTIV Electric Sit to Stand desk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951A0" w14:textId="77777777" w:rsidR="00792926" w:rsidRDefault="00792926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0B3635" w14:textId="5549C076" w:rsidR="00B01D84" w:rsidRPr="009230D6" w:rsidRDefault="004B44D7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ACTIV</w:t>
            </w:r>
          </w:p>
          <w:p w14:paraId="742B560F" w14:textId="77777777" w:rsidR="004B44D7" w:rsidRPr="009230D6" w:rsidRDefault="004B44D7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Options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17590" w14:textId="2E0FD33A" w:rsidR="004B44D7" w:rsidRPr="009230D6" w:rsidRDefault="00792926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4B44D7" w:rsidRPr="009230D6">
              <w:rPr>
                <w:rFonts w:ascii="Arial" w:hAnsi="Arial" w:cs="Arial"/>
                <w:sz w:val="16"/>
                <w:szCs w:val="16"/>
              </w:rPr>
              <w:t>hoose your way to get ACTIV, with multiple styles and options:</w:t>
            </w:r>
          </w:p>
          <w:p w14:paraId="4A781391" w14:textId="6AAFA972" w:rsidR="004B44D7" w:rsidRPr="009230D6" w:rsidRDefault="00792926" w:rsidP="009230D6">
            <w:pPr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4B44D7" w:rsidRPr="009230D6">
              <w:rPr>
                <w:rFonts w:ascii="Arial" w:hAnsi="Arial" w:cs="Arial"/>
                <w:sz w:val="16"/>
                <w:szCs w:val="16"/>
              </w:rPr>
              <w:t>tandard push button handsets with 4 memory presets</w:t>
            </w:r>
          </w:p>
          <w:p w14:paraId="7B937E0F" w14:textId="71ADECF2" w:rsidR="004B44D7" w:rsidRPr="009230D6" w:rsidRDefault="00792926" w:rsidP="009230D6">
            <w:pPr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4B44D7" w:rsidRPr="009230D6">
              <w:rPr>
                <w:rFonts w:ascii="Arial" w:hAnsi="Arial" w:cs="Arial"/>
                <w:sz w:val="16"/>
                <w:szCs w:val="16"/>
              </w:rPr>
              <w:t>hoose 2- or 3-stage legs with T or C foot style</w:t>
            </w:r>
          </w:p>
          <w:p w14:paraId="6458043A" w14:textId="77777777" w:rsidR="004B44D7" w:rsidRPr="009230D6" w:rsidRDefault="004B44D7" w:rsidP="009230D6">
            <w:pPr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 w:rsidRPr="009230D6">
              <w:rPr>
                <w:rFonts w:ascii="Arial" w:hAnsi="Arial" w:cs="Arial"/>
                <w:sz w:val="16"/>
                <w:szCs w:val="16"/>
              </w:rPr>
              <w:t xml:space="preserve">Linear, 90° and 120° </w:t>
            </w:r>
            <w:r w:rsidR="00FC61CC" w:rsidRPr="009230D6">
              <w:rPr>
                <w:rFonts w:ascii="Arial" w:hAnsi="Arial" w:cs="Arial"/>
                <w:sz w:val="16"/>
                <w:szCs w:val="16"/>
              </w:rPr>
              <w:t>work surfaces</w:t>
            </w:r>
            <w:r w:rsidRPr="009230D6">
              <w:rPr>
                <w:rFonts w:ascii="Arial" w:hAnsi="Arial" w:cs="Arial"/>
                <w:sz w:val="16"/>
                <w:szCs w:val="16"/>
              </w:rPr>
              <w:t xml:space="preserve"> in 10 laminate colors</w:t>
            </w:r>
          </w:p>
          <w:p w14:paraId="1FA70BCD" w14:textId="0746E2C1" w:rsidR="004B44D7" w:rsidRPr="009230D6" w:rsidRDefault="00792926" w:rsidP="009230D6">
            <w:pPr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4B44D7" w:rsidRPr="009230D6">
              <w:rPr>
                <w:rFonts w:ascii="Arial" w:hAnsi="Arial" w:cs="Arial"/>
                <w:sz w:val="16"/>
                <w:szCs w:val="16"/>
              </w:rPr>
              <w:t xml:space="preserve">wo feet lengths support 24" and 30" deep </w:t>
            </w:r>
            <w:r w:rsidR="00FC61CC" w:rsidRPr="009230D6">
              <w:rPr>
                <w:rFonts w:ascii="Arial" w:hAnsi="Arial" w:cs="Arial"/>
                <w:sz w:val="16"/>
                <w:szCs w:val="16"/>
              </w:rPr>
              <w:t>work surfaces</w:t>
            </w:r>
          </w:p>
          <w:p w14:paraId="667C6C12" w14:textId="519139B0" w:rsidR="004B44D7" w:rsidRPr="009230D6" w:rsidRDefault="00792926" w:rsidP="009230D6">
            <w:pPr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  <w:r w:rsidR="004B44D7" w:rsidRPr="009230D6">
              <w:rPr>
                <w:rFonts w:ascii="Arial" w:hAnsi="Arial" w:cs="Arial"/>
                <w:sz w:val="16"/>
                <w:szCs w:val="16"/>
              </w:rPr>
              <w:t>uiet motors with gyroscope/anti-collision technology</w:t>
            </w:r>
          </w:p>
          <w:p w14:paraId="4E4ADC02" w14:textId="16D25940" w:rsidR="004B44D7" w:rsidRPr="009230D6" w:rsidRDefault="00792926" w:rsidP="009230D6">
            <w:pPr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4B44D7" w:rsidRPr="009230D6">
              <w:rPr>
                <w:rFonts w:ascii="Arial" w:hAnsi="Arial" w:cs="Arial"/>
                <w:sz w:val="16"/>
                <w:szCs w:val="16"/>
              </w:rPr>
              <w:t>omplete workstations: privacy screens, monitor arms, cable management, storage and seating</w:t>
            </w:r>
          </w:p>
          <w:p w14:paraId="28E72107" w14:textId="77777777" w:rsidR="004B44D7" w:rsidRPr="009230D6" w:rsidRDefault="004B44D7" w:rsidP="009230D6">
            <w:pPr>
              <w:ind w:left="490"/>
              <w:rPr>
                <w:rFonts w:ascii="Arial" w:hAnsi="Arial" w:cs="Arial"/>
                <w:sz w:val="16"/>
                <w:szCs w:val="16"/>
              </w:rPr>
            </w:pPr>
          </w:p>
          <w:p w14:paraId="45EADD63" w14:textId="77777777" w:rsidR="00B01D84" w:rsidRPr="009230D6" w:rsidRDefault="00B01D84" w:rsidP="009230D6">
            <w:pPr>
              <w:ind w:left="4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C029E" w14:textId="77777777" w:rsidR="00B01D84" w:rsidRPr="009230D6" w:rsidRDefault="00B01D84" w:rsidP="00B64AD0">
            <w:pPr>
              <w:rPr>
                <w:rFonts w:ascii="Arial" w:hAnsi="Arial" w:cs="Arial"/>
                <w:sz w:val="16"/>
                <w:szCs w:val="16"/>
              </w:rPr>
            </w:pPr>
            <w:r w:rsidRPr="009230D6">
              <w:rPr>
                <w:rFonts w:ascii="Arial" w:hAnsi="Arial" w:cs="Arial"/>
                <w:noProof/>
                <w:sz w:val="16"/>
                <w:szCs w:val="16"/>
              </w:rPr>
              <w:t xml:space="preserve">              </w:t>
            </w:r>
            <w:r w:rsidR="004B44D7" w:rsidRPr="009230D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F9F97DF" wp14:editId="58922EAF">
                  <wp:extent cx="2049781" cy="1537335"/>
                  <wp:effectExtent l="0" t="0" r="7620" b="5715"/>
                  <wp:docPr id="5" name="Picture 5" descr="https://s3.us-west-1.amazonaws.com/amq-solutions/images/ACTIV/_mobile/AMQ_ACTIV_Pro_2Stage_F2_W2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3.us-west-1.amazonaws.com/amq-solutions/images/ACTIV/_mobile/AMQ_ACTIV_Pro_2Stage_F2_W2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006" cy="1542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F3D5791" w14:textId="77777777" w:rsidR="00B01D84" w:rsidRPr="009230D6" w:rsidRDefault="00B01D84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552C4B" w14:textId="77777777" w:rsidR="00B01D84" w:rsidRPr="009230D6" w:rsidRDefault="004B44D7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Verify with the vendor for current UC pricing</w:t>
            </w:r>
          </w:p>
        </w:tc>
      </w:tr>
      <w:tr w:rsidR="00CA0D29" w14:paraId="48EC5944" w14:textId="77777777" w:rsidTr="00CA0D29">
        <w:trPr>
          <w:trHeight w:val="1807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5738637" w14:textId="77777777" w:rsidR="00B01D84" w:rsidRPr="009230D6" w:rsidRDefault="004B44D7" w:rsidP="004B44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Grandstands L3 with ELECTRIC adjustment L3-2L-(FOOT)-MEM-(COLOR)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98E02" w14:textId="77777777" w:rsidR="00792926" w:rsidRDefault="00792926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F0D09D" w14:textId="75693094" w:rsidR="00B01D84" w:rsidRPr="009230D6" w:rsidRDefault="004B44D7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L3</w:t>
            </w:r>
          </w:p>
          <w:p w14:paraId="007FC858" w14:textId="77777777" w:rsidR="004B44D7" w:rsidRPr="009230D6" w:rsidRDefault="004B44D7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L3-2L-(FOOT)-MEM-(COLOR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EF0C1" w14:textId="77777777" w:rsidR="00792926" w:rsidRDefault="00C91983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 w:rsidRPr="009230D6">
              <w:rPr>
                <w:rFonts w:ascii="Arial" w:hAnsi="Arial" w:cs="Arial"/>
                <w:sz w:val="16"/>
                <w:szCs w:val="16"/>
              </w:rPr>
              <w:t>L3 is a three stage leg</w:t>
            </w:r>
          </w:p>
          <w:p w14:paraId="704807FE" w14:textId="77777777" w:rsidR="00792926" w:rsidRDefault="00C91983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 w:rsidRPr="009230D6">
              <w:rPr>
                <w:rFonts w:ascii="Arial" w:hAnsi="Arial" w:cs="Arial"/>
                <w:sz w:val="16"/>
                <w:szCs w:val="16"/>
              </w:rPr>
              <w:t>25” of height adjustment (meets ANSI HFES)</w:t>
            </w:r>
          </w:p>
          <w:p w14:paraId="4C0126C0" w14:textId="77777777" w:rsidR="00792926" w:rsidRDefault="00792926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C91983" w:rsidRPr="009230D6">
              <w:rPr>
                <w:rFonts w:ascii="Arial" w:hAnsi="Arial" w:cs="Arial"/>
                <w:sz w:val="16"/>
                <w:szCs w:val="16"/>
              </w:rPr>
              <w:t>t comes standard with “Piezo" technology for impact detection</w:t>
            </w:r>
          </w:p>
          <w:p w14:paraId="24739282" w14:textId="77777777" w:rsidR="00792926" w:rsidRDefault="00792926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C91983" w:rsidRPr="009230D6">
              <w:rPr>
                <w:rFonts w:ascii="Arial" w:hAnsi="Arial" w:cs="Arial"/>
                <w:sz w:val="16"/>
                <w:szCs w:val="16"/>
              </w:rPr>
              <w:t>o crossbar design, soft start/stop technology with no drift is the perfect retrofit base</w:t>
            </w:r>
          </w:p>
          <w:p w14:paraId="3B7045E7" w14:textId="1F9DFBC0" w:rsidR="00B01D84" w:rsidRPr="009230D6" w:rsidRDefault="00792926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C91983" w:rsidRPr="009230D6">
              <w:rPr>
                <w:rFonts w:ascii="Arial" w:hAnsi="Arial" w:cs="Arial"/>
                <w:sz w:val="16"/>
                <w:szCs w:val="16"/>
              </w:rPr>
              <w:t xml:space="preserve">ood for shared workstations with ease of Electric adjustment 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918E8" w14:textId="77777777" w:rsidR="00B01D84" w:rsidRDefault="00B01D84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230D6"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</w:t>
            </w:r>
            <w:r w:rsidR="004B44D7" w:rsidRPr="009230D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B15E655" wp14:editId="12324743">
                  <wp:extent cx="1905000" cy="1905000"/>
                  <wp:effectExtent l="0" t="0" r="0" b="0"/>
                  <wp:docPr id="1" name="Picture 1" descr="http://www.grandstands.com/assets/uploads/products/124/grandstad_full_desk_white_isolated__gallery_s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stands.com/assets/uploads/products/124/grandstad_full_desk_white_isolated__gallery_sm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67DBE" w14:textId="259BBC07" w:rsidR="00142241" w:rsidRPr="009230D6" w:rsidRDefault="00142241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EF27CF9" w14:textId="77777777" w:rsidR="00792926" w:rsidRDefault="00792926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82BF2A" w14:textId="286D2A0A" w:rsidR="00B01D84" w:rsidRPr="009230D6" w:rsidRDefault="00C91983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Verify with the vendor for current UC pricing</w:t>
            </w:r>
          </w:p>
        </w:tc>
      </w:tr>
      <w:tr w:rsidR="00CA0D29" w14:paraId="2BA06BC1" w14:textId="77777777" w:rsidTr="00CA0D29"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E296995" w14:textId="77777777" w:rsidR="00CA0D29" w:rsidRPr="009230D6" w:rsidRDefault="00C91983" w:rsidP="00C919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Herman Miller</w:t>
            </w:r>
          </w:p>
          <w:p w14:paraId="05C457D8" w14:textId="77777777" w:rsidR="00B01D84" w:rsidRPr="009230D6" w:rsidRDefault="00CA0D29" w:rsidP="00CA0D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Sit to Stand Desk</w:t>
            </w:r>
            <w:r w:rsidR="00C91983" w:rsidRPr="009230D6">
              <w:rPr>
                <w:rFonts w:ascii="Arial" w:hAnsi="Arial" w:cs="Arial"/>
                <w:b/>
                <w:sz w:val="16"/>
                <w:szCs w:val="16"/>
              </w:rPr>
              <w:t xml:space="preserve"> Renew 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528C0" w14:textId="77777777" w:rsidR="00792926" w:rsidRDefault="00792926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6A9D5C" w14:textId="41002FC3" w:rsidR="00B01D84" w:rsidRPr="009230D6" w:rsidRDefault="00CA0D29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Renew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711E8" w14:textId="77777777" w:rsidR="00792926" w:rsidRDefault="00CA0D29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 w:rsidRPr="009230D6">
              <w:rPr>
                <w:rFonts w:ascii="Arial" w:hAnsi="Arial" w:cs="Arial"/>
                <w:sz w:val="16"/>
                <w:szCs w:val="16"/>
              </w:rPr>
              <w:t xml:space="preserve">Adjustable Desk Height of 27-46" or 22”-48 </w:t>
            </w:r>
          </w:p>
          <w:p w14:paraId="37AF1D63" w14:textId="77777777" w:rsidR="00792926" w:rsidRDefault="00792926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CA0D29" w:rsidRPr="009230D6">
              <w:rPr>
                <w:rFonts w:ascii="Arial" w:hAnsi="Arial" w:cs="Arial"/>
                <w:sz w:val="16"/>
                <w:szCs w:val="16"/>
              </w:rPr>
              <w:t>able management: Simple or Deluxe</w:t>
            </w:r>
          </w:p>
          <w:p w14:paraId="6AE59EE2" w14:textId="77777777" w:rsidR="00792926" w:rsidRDefault="00792926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CA0D29" w:rsidRPr="009230D6">
              <w:rPr>
                <w:rFonts w:ascii="Arial" w:hAnsi="Arial" w:cs="Arial"/>
                <w:sz w:val="16"/>
                <w:szCs w:val="16"/>
              </w:rPr>
              <w:t xml:space="preserve">ork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CA0D29" w:rsidRPr="009230D6">
              <w:rPr>
                <w:rFonts w:ascii="Arial" w:hAnsi="Arial" w:cs="Arial"/>
                <w:sz w:val="16"/>
                <w:szCs w:val="16"/>
              </w:rPr>
              <w:t xml:space="preserve">urface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CA0D29" w:rsidRPr="009230D6">
              <w:rPr>
                <w:rFonts w:ascii="Arial" w:hAnsi="Arial" w:cs="Arial"/>
                <w:sz w:val="16"/>
                <w:szCs w:val="16"/>
              </w:rPr>
              <w:t xml:space="preserve">eight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CA0D29" w:rsidRPr="009230D6">
              <w:rPr>
                <w:rFonts w:ascii="Arial" w:hAnsi="Arial" w:cs="Arial"/>
                <w:sz w:val="16"/>
                <w:szCs w:val="16"/>
              </w:rPr>
              <w:t xml:space="preserve">imit: 180 pounds </w:t>
            </w:r>
          </w:p>
          <w:p w14:paraId="2C9CF7A0" w14:textId="060D22E4" w:rsidR="00CA0D29" w:rsidRPr="009230D6" w:rsidRDefault="00792926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CA0D29" w:rsidRPr="009230D6">
              <w:rPr>
                <w:rFonts w:ascii="Arial" w:hAnsi="Arial" w:cs="Arial"/>
                <w:sz w:val="16"/>
                <w:szCs w:val="16"/>
              </w:rPr>
              <w:t>lides come with a 1/2" leveling rang</w:t>
            </w:r>
          </w:p>
          <w:p w14:paraId="1CD48227" w14:textId="77777777" w:rsidR="00B01D84" w:rsidRPr="009230D6" w:rsidRDefault="00B01D84" w:rsidP="009230D6">
            <w:pPr>
              <w:ind w:left="4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6F0CC" w14:textId="77777777" w:rsidR="00B01D84" w:rsidRDefault="00B01D84" w:rsidP="00CA0D2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230D6">
              <w:rPr>
                <w:rFonts w:ascii="Arial" w:hAnsi="Arial" w:cs="Arial"/>
                <w:noProof/>
                <w:sz w:val="16"/>
                <w:szCs w:val="16"/>
              </w:rPr>
              <w:t xml:space="preserve">             </w:t>
            </w:r>
            <w:r w:rsidR="00CA0D29" w:rsidRPr="009230D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DE49CE6" wp14:editId="11835F4E">
                  <wp:extent cx="1704855" cy="1436914"/>
                  <wp:effectExtent l="0" t="0" r="0" b="0"/>
                  <wp:docPr id="2" name="Picture 2" descr="Renew Sit-to-Stand Ta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new Sit-to-Stand Tab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01" b="14586"/>
                          <a:stretch/>
                        </pic:blipFill>
                        <pic:spPr bwMode="auto">
                          <a:xfrm>
                            <a:off x="0" y="0"/>
                            <a:ext cx="1706492" cy="1438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230D6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14:paraId="1F91E185" w14:textId="77EBE396" w:rsidR="00142241" w:rsidRPr="009230D6" w:rsidRDefault="00142241" w:rsidP="00CA0D2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96D9A74" w14:textId="77777777" w:rsidR="00792926" w:rsidRDefault="00792926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856C81" w14:textId="37B15744" w:rsidR="00B01D84" w:rsidRPr="009230D6" w:rsidRDefault="00CA0D29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Verify with the vendor for current UC pricing</w:t>
            </w:r>
          </w:p>
        </w:tc>
      </w:tr>
      <w:tr w:rsidR="00CA0D29" w14:paraId="3266C8C0" w14:textId="77777777" w:rsidTr="00142241">
        <w:trPr>
          <w:trHeight w:val="37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4528B41" w14:textId="77777777" w:rsidR="00CA0D29" w:rsidRPr="009230D6" w:rsidRDefault="00CA0D29" w:rsidP="00CA0D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Herman Miller</w:t>
            </w:r>
          </w:p>
          <w:p w14:paraId="2DB502AC" w14:textId="77777777" w:rsidR="00CA0D29" w:rsidRPr="009230D6" w:rsidRDefault="00CA0D29" w:rsidP="00CA0D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Motia Sit to Stand Desk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453F5" w14:textId="77777777" w:rsidR="00CA0D29" w:rsidRPr="009230D6" w:rsidRDefault="00CA0D29" w:rsidP="00CA0D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859ED1" w14:textId="77777777" w:rsidR="00CA0D29" w:rsidRPr="009230D6" w:rsidRDefault="00CA0D29" w:rsidP="00CA0D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Motia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F1CB7" w14:textId="77777777" w:rsidR="009230D6" w:rsidRPr="009230D6" w:rsidRDefault="009670D5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 w:rsidRPr="009230D6">
              <w:rPr>
                <w:rFonts w:ascii="Arial" w:hAnsi="Arial" w:cs="Arial"/>
                <w:spacing w:val="-3"/>
                <w:sz w:val="16"/>
                <w:szCs w:val="16"/>
                <w:shd w:val="clear" w:color="auto" w:fill="FFFFFF"/>
              </w:rPr>
              <w:t xml:space="preserve">extensive warranty to </w:t>
            </w:r>
          </w:p>
          <w:p w14:paraId="4702A2B8" w14:textId="77777777" w:rsidR="009230D6" w:rsidRPr="009230D6" w:rsidRDefault="009670D5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 w:rsidRPr="009230D6">
              <w:rPr>
                <w:rFonts w:ascii="Arial" w:hAnsi="Arial" w:cs="Arial"/>
                <w:spacing w:val="-3"/>
                <w:sz w:val="16"/>
                <w:szCs w:val="16"/>
                <w:shd w:val="clear" w:color="auto" w:fill="FFFFFF"/>
              </w:rPr>
              <w:t xml:space="preserve">can handle up to 250 pounds. </w:t>
            </w:r>
          </w:p>
          <w:p w14:paraId="1BC7C1A6" w14:textId="77777777" w:rsidR="009230D6" w:rsidRPr="009230D6" w:rsidRDefault="009670D5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 w:rsidRPr="009230D6">
              <w:rPr>
                <w:rFonts w:ascii="Arial" w:hAnsi="Arial" w:cs="Arial"/>
                <w:spacing w:val="-3"/>
                <w:sz w:val="16"/>
                <w:szCs w:val="16"/>
                <w:shd w:val="clear" w:color="auto" w:fill="FFFFFF"/>
              </w:rPr>
              <w:t>designed to integrate with any workplace</w:t>
            </w:r>
          </w:p>
          <w:p w14:paraId="5FD635FC" w14:textId="07A68EFA" w:rsidR="00CA0D29" w:rsidRPr="009230D6" w:rsidRDefault="009670D5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 w:rsidRPr="009230D6">
              <w:rPr>
                <w:rFonts w:ascii="Arial" w:hAnsi="Arial" w:cs="Arial"/>
                <w:spacing w:val="-3"/>
                <w:sz w:val="16"/>
                <w:szCs w:val="16"/>
                <w:shd w:val="clear" w:color="auto" w:fill="FFFFFF"/>
              </w:rPr>
              <w:t>minimal assembly required.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CA4D0" w14:textId="77777777" w:rsidR="00142241" w:rsidRDefault="00CA0D29" w:rsidP="00CA0D2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230D6">
              <w:rPr>
                <w:rFonts w:ascii="Arial" w:hAnsi="Arial" w:cs="Arial"/>
                <w:noProof/>
                <w:sz w:val="16"/>
                <w:szCs w:val="16"/>
              </w:rPr>
              <w:t xml:space="preserve">      </w:t>
            </w:r>
          </w:p>
          <w:p w14:paraId="7942E141" w14:textId="77777777" w:rsidR="00142241" w:rsidRDefault="00CA0D29" w:rsidP="00CA0D2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230D6">
              <w:rPr>
                <w:rFonts w:ascii="Arial" w:hAnsi="Arial" w:cs="Arial"/>
                <w:noProof/>
                <w:sz w:val="16"/>
                <w:szCs w:val="16"/>
              </w:rPr>
              <w:t xml:space="preserve">          </w:t>
            </w:r>
            <w:r w:rsidRPr="009230D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1EC20AC" wp14:editId="53809F2C">
                  <wp:extent cx="1514475" cy="1377538"/>
                  <wp:effectExtent l="0" t="0" r="0" b="0"/>
                  <wp:docPr id="6" name="Picture 6" descr="A Motia standing desk with a white top, metallic silver base, surface-attached privacy screen, desk lamp, and a Tu Wood pedesta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Motia standing desk with a white top, metallic silver base, surface-attached privacy screen, desk lamp, and a Tu Wood pedestal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042"/>
                          <a:stretch/>
                        </pic:blipFill>
                        <pic:spPr bwMode="auto">
                          <a:xfrm>
                            <a:off x="0" y="0"/>
                            <a:ext cx="1514475" cy="1377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E1EF19" w14:textId="08672D56" w:rsidR="00142241" w:rsidRPr="009230D6" w:rsidRDefault="00142241" w:rsidP="00CA0D2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19E50CB" w14:textId="77777777" w:rsidR="00CA0D29" w:rsidRPr="009230D6" w:rsidRDefault="00CA0D29" w:rsidP="00CA0D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8E7D38" w14:textId="77777777" w:rsidR="00CA0D29" w:rsidRPr="009230D6" w:rsidRDefault="00CA0D29" w:rsidP="00CA0D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Verify with the vendor for current UC pricing</w:t>
            </w:r>
          </w:p>
        </w:tc>
      </w:tr>
      <w:tr w:rsidR="00CA0D29" w14:paraId="076CB39D" w14:textId="77777777" w:rsidTr="00CA0D29"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C304DCF" w14:textId="77777777" w:rsidR="00CA0D29" w:rsidRPr="009230D6" w:rsidRDefault="009670D5" w:rsidP="00CA0D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lastRenderedPageBreak/>
              <w:t>Steelcase Ology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5D2CB" w14:textId="77777777" w:rsidR="00CA0D29" w:rsidRPr="009230D6" w:rsidRDefault="00CA0D29" w:rsidP="00CA0D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14925B" w14:textId="77777777" w:rsidR="00CA0D29" w:rsidRPr="009230D6" w:rsidRDefault="009670D5" w:rsidP="00CA0D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Ology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F1F02" w14:textId="77777777" w:rsidR="009230D6" w:rsidRPr="009230D6" w:rsidRDefault="009670D5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 w:rsidRPr="009230D6">
              <w:rPr>
                <w:rFonts w:ascii="Arial" w:hAnsi="Arial" w:cs="Arial"/>
                <w:sz w:val="16"/>
                <w:szCs w:val="16"/>
              </w:rPr>
              <w:t xml:space="preserve">22.6″-48.7″ </w:t>
            </w:r>
          </w:p>
          <w:p w14:paraId="0BEA7251" w14:textId="77777777" w:rsidR="009230D6" w:rsidRDefault="009670D5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 w:rsidRPr="009230D6">
              <w:rPr>
                <w:rFonts w:ascii="Arial" w:hAnsi="Arial" w:cs="Arial"/>
                <w:sz w:val="16"/>
                <w:szCs w:val="16"/>
              </w:rPr>
              <w:t>Obstruction sensing technology</w:t>
            </w:r>
            <w:r w:rsidR="00C64F5B" w:rsidRPr="009230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EC38DF4" w14:textId="77777777" w:rsidR="009230D6" w:rsidRDefault="009670D5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 w:rsidRPr="009230D6">
              <w:rPr>
                <w:rFonts w:ascii="Arial" w:hAnsi="Arial" w:cs="Arial"/>
                <w:sz w:val="16"/>
                <w:szCs w:val="16"/>
              </w:rPr>
              <w:t xml:space="preserve">Simple or Active Touch controls </w:t>
            </w:r>
          </w:p>
          <w:p w14:paraId="222EAFD0" w14:textId="77777777" w:rsidR="009230D6" w:rsidRDefault="009670D5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 w:rsidRPr="009230D6">
              <w:rPr>
                <w:rFonts w:ascii="Arial" w:hAnsi="Arial" w:cs="Arial"/>
                <w:sz w:val="16"/>
                <w:szCs w:val="16"/>
              </w:rPr>
              <w:t>Free Rise mobile app allows you to connect to workstations via</w:t>
            </w:r>
            <w:r w:rsidR="009230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30D6">
              <w:rPr>
                <w:rFonts w:ascii="Arial" w:hAnsi="Arial" w:cs="Arial"/>
                <w:sz w:val="16"/>
                <w:szCs w:val="16"/>
              </w:rPr>
              <w:t>Bluetooth in order to track sitting and standing activity</w:t>
            </w:r>
          </w:p>
          <w:p w14:paraId="45B2BA3E" w14:textId="77777777" w:rsidR="009230D6" w:rsidRDefault="009670D5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 w:rsidRPr="009230D6">
              <w:rPr>
                <w:rFonts w:ascii="Arial" w:hAnsi="Arial" w:cs="Arial"/>
                <w:sz w:val="16"/>
                <w:szCs w:val="16"/>
              </w:rPr>
              <w:t xml:space="preserve">The soft edge embedded into the </w:t>
            </w:r>
            <w:r w:rsidR="00FC61CC" w:rsidRPr="009230D6">
              <w:rPr>
                <w:rFonts w:ascii="Arial" w:hAnsi="Arial" w:cs="Arial"/>
                <w:sz w:val="16"/>
                <w:szCs w:val="16"/>
              </w:rPr>
              <w:t>work surface</w:t>
            </w:r>
            <w:r w:rsidRPr="009230D6">
              <w:rPr>
                <w:rFonts w:ascii="Arial" w:hAnsi="Arial" w:cs="Arial"/>
                <w:sz w:val="16"/>
                <w:szCs w:val="16"/>
              </w:rPr>
              <w:t xml:space="preserve"> provides support for wrists and forearms to reduce stress</w:t>
            </w:r>
            <w:r w:rsidR="009230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30D6">
              <w:rPr>
                <w:rFonts w:ascii="Arial" w:hAnsi="Arial" w:cs="Arial"/>
                <w:sz w:val="16"/>
                <w:szCs w:val="16"/>
              </w:rPr>
              <w:t xml:space="preserve">on the neck and shoulders. </w:t>
            </w:r>
          </w:p>
          <w:p w14:paraId="2D12559A" w14:textId="518DBDAF" w:rsidR="00CA0D29" w:rsidRPr="009230D6" w:rsidRDefault="009670D5" w:rsidP="009230D6">
            <w:pPr>
              <w:pStyle w:val="ListParagraph"/>
              <w:numPr>
                <w:ilvl w:val="0"/>
                <w:numId w:val="2"/>
              </w:numPr>
              <w:ind w:left="490"/>
              <w:rPr>
                <w:rFonts w:ascii="Arial" w:hAnsi="Arial" w:cs="Arial"/>
                <w:sz w:val="16"/>
                <w:szCs w:val="16"/>
              </w:rPr>
            </w:pPr>
            <w:r w:rsidRPr="009230D6">
              <w:rPr>
                <w:rFonts w:ascii="Arial" w:hAnsi="Arial" w:cs="Arial"/>
                <w:sz w:val="16"/>
                <w:szCs w:val="16"/>
              </w:rPr>
              <w:t>Optional antimicrobial treatment available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AD109" w14:textId="77777777" w:rsidR="00CA0D29" w:rsidRPr="009230D6" w:rsidRDefault="00A60FC3" w:rsidP="00CA0D2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230D6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15F58F38" wp14:editId="1F28831C">
                  <wp:simplePos x="0" y="0"/>
                  <wp:positionH relativeFrom="column">
                    <wp:posOffset>277272</wp:posOffset>
                  </wp:positionH>
                  <wp:positionV relativeFrom="paragraph">
                    <wp:posOffset>129953</wp:posOffset>
                  </wp:positionV>
                  <wp:extent cx="1371600" cy="1234440"/>
                  <wp:effectExtent l="0" t="0" r="0" b="0"/>
                  <wp:wrapTight wrapText="bothSides">
                    <wp:wrapPolygon edited="0">
                      <wp:start x="12300" y="1333"/>
                      <wp:lineTo x="0" y="3000"/>
                      <wp:lineTo x="0" y="4667"/>
                      <wp:lineTo x="2100" y="7333"/>
                      <wp:lineTo x="2100" y="12667"/>
                      <wp:lineTo x="0" y="17000"/>
                      <wp:lineTo x="0" y="17667"/>
                      <wp:lineTo x="1800" y="18000"/>
                      <wp:lineTo x="6600" y="19667"/>
                      <wp:lineTo x="6900" y="20333"/>
                      <wp:lineTo x="8700" y="20333"/>
                      <wp:lineTo x="8700" y="18667"/>
                      <wp:lineTo x="7800" y="18000"/>
                      <wp:lineTo x="21000" y="15000"/>
                      <wp:lineTo x="21300" y="13333"/>
                      <wp:lineTo x="18000" y="12667"/>
                      <wp:lineTo x="17400" y="7333"/>
                      <wp:lineTo x="21300" y="3667"/>
                      <wp:lineTo x="21300" y="2000"/>
                      <wp:lineTo x="15600" y="1333"/>
                      <wp:lineTo x="12300" y="1333"/>
                    </wp:wrapPolygon>
                  </wp:wrapTight>
                  <wp:docPr id="7" name="Picture 7" descr="Steelcase Ology Adjustable Standing De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elcase Ology Adjustable Standing Des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02" b="10521"/>
                          <a:stretch/>
                        </pic:blipFill>
                        <pic:spPr bwMode="auto">
                          <a:xfrm>
                            <a:off x="0" y="0"/>
                            <a:ext cx="137160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3E202D0" w14:textId="77777777" w:rsidR="00A60FC3" w:rsidRPr="009230D6" w:rsidRDefault="00A60FC3" w:rsidP="00CA0D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92B669" w14:textId="77777777" w:rsidR="00CA0D29" w:rsidRPr="009230D6" w:rsidRDefault="00A60FC3" w:rsidP="00CA0D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Verify with the vendor for current UC pricing</w:t>
            </w:r>
          </w:p>
        </w:tc>
      </w:tr>
      <w:tr w:rsidR="00CA0D29" w14:paraId="4267E8F9" w14:textId="77777777" w:rsidTr="00CA0D29"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8B2D847" w14:textId="77777777" w:rsidR="00CA0D29" w:rsidRPr="009230D6" w:rsidRDefault="00C64F5B" w:rsidP="00CA0D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Steelcase Migration</w:t>
            </w:r>
            <w:r w:rsidR="00FC61CC" w:rsidRPr="009230D6">
              <w:rPr>
                <w:rFonts w:ascii="Arial" w:hAnsi="Arial" w:cs="Arial"/>
                <w:b/>
                <w:sz w:val="16"/>
                <w:szCs w:val="16"/>
              </w:rPr>
              <w:t xml:space="preserve"> SE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3A1BE" w14:textId="77777777" w:rsidR="009230D6" w:rsidRDefault="009230D6" w:rsidP="00CA0D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200E83" w14:textId="631FD678" w:rsidR="00CA0D29" w:rsidRPr="009230D6" w:rsidRDefault="00C64F5B" w:rsidP="00CA0D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MigrationSE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0AAF4" w14:textId="77777777" w:rsidR="009230D6" w:rsidRDefault="00C64F5B" w:rsidP="009230D6">
            <w:pPr>
              <w:pStyle w:val="NormalWeb"/>
              <w:numPr>
                <w:ilvl w:val="0"/>
                <w:numId w:val="2"/>
              </w:numPr>
              <w:shd w:val="clear" w:color="auto" w:fill="FFFFFF"/>
              <w:ind w:left="490"/>
              <w:rPr>
                <w:rFonts w:ascii="Arial" w:eastAsia="Times New Roman" w:hAnsi="Arial" w:cs="Arial"/>
                <w:sz w:val="16"/>
                <w:szCs w:val="16"/>
              </w:rPr>
            </w:pPr>
            <w:r w:rsidRPr="009230D6">
              <w:rPr>
                <w:rFonts w:ascii="Arial" w:eastAsia="Times New Roman" w:hAnsi="Arial" w:cs="Arial"/>
                <w:sz w:val="16"/>
                <w:szCs w:val="16"/>
              </w:rPr>
              <w:t>Migration SE meets BIFMA Ergonomic guidelines</w:t>
            </w:r>
          </w:p>
          <w:p w14:paraId="787736A3" w14:textId="257865B5" w:rsidR="00C64F5B" w:rsidRPr="009230D6" w:rsidRDefault="008A2373" w:rsidP="009230D6">
            <w:pPr>
              <w:pStyle w:val="NormalWeb"/>
              <w:numPr>
                <w:ilvl w:val="0"/>
                <w:numId w:val="2"/>
              </w:numPr>
              <w:shd w:val="clear" w:color="auto" w:fill="FFFFFF"/>
              <w:ind w:left="4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</w:t>
            </w:r>
            <w:r w:rsidR="00C64F5B" w:rsidRPr="009230D6">
              <w:rPr>
                <w:rFonts w:ascii="Arial" w:eastAsia="Times New Roman" w:hAnsi="Arial" w:cs="Arial"/>
                <w:sz w:val="16"/>
                <w:szCs w:val="16"/>
              </w:rPr>
              <w:t>asic and Extended Height Ranges give the option to optimize for storage or BIFMA height range.</w:t>
            </w:r>
          </w:p>
          <w:p w14:paraId="4FEA1B22" w14:textId="0F9AC7B2" w:rsidR="009230D6" w:rsidRDefault="008A2373" w:rsidP="009230D6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0" w:afterAutospacing="1"/>
              <w:ind w:left="4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</w:t>
            </w:r>
            <w:r w:rsidR="00C64F5B" w:rsidRPr="009230D6">
              <w:rPr>
                <w:rFonts w:ascii="Arial" w:eastAsia="Times New Roman" w:hAnsi="Arial" w:cs="Arial"/>
                <w:sz w:val="16"/>
                <w:szCs w:val="16"/>
              </w:rPr>
              <w:t xml:space="preserve">bstruction Sensing Technology comes standard on Migration SE. </w:t>
            </w:r>
          </w:p>
          <w:p w14:paraId="1078135D" w14:textId="7B94D99A" w:rsidR="00C64F5B" w:rsidRPr="009230D6" w:rsidRDefault="008A2373" w:rsidP="009230D6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0" w:afterAutospacing="1"/>
              <w:ind w:left="4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</w:t>
            </w:r>
            <w:r w:rsidR="00C64F5B" w:rsidRPr="009230D6">
              <w:rPr>
                <w:rFonts w:ascii="Arial" w:eastAsia="Times New Roman" w:hAnsi="Arial" w:cs="Arial"/>
                <w:sz w:val="16"/>
                <w:szCs w:val="16"/>
              </w:rPr>
              <w:t>hen the desk comes into contact with an object the desk will backtrack to relieve the collision.</w:t>
            </w:r>
          </w:p>
          <w:p w14:paraId="698B8BE8" w14:textId="77777777" w:rsidR="00C64F5B" w:rsidRPr="009230D6" w:rsidRDefault="00C64F5B" w:rsidP="009230D6">
            <w:pPr>
              <w:ind w:left="490"/>
              <w:rPr>
                <w:rFonts w:ascii="Arial" w:hAnsi="Arial" w:cs="Arial"/>
                <w:sz w:val="16"/>
                <w:szCs w:val="16"/>
              </w:rPr>
            </w:pPr>
          </w:p>
          <w:p w14:paraId="29833B2B" w14:textId="77777777" w:rsidR="00CA0D29" w:rsidRPr="009230D6" w:rsidRDefault="00CA0D29" w:rsidP="009230D6">
            <w:pPr>
              <w:ind w:left="4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4A942" w14:textId="77777777" w:rsidR="00142241" w:rsidRDefault="00CA0D29" w:rsidP="00CA0D2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230D6">
              <w:rPr>
                <w:rFonts w:ascii="Arial" w:hAnsi="Arial" w:cs="Arial"/>
                <w:noProof/>
                <w:sz w:val="16"/>
                <w:szCs w:val="16"/>
              </w:rPr>
              <w:t xml:space="preserve">       </w:t>
            </w:r>
          </w:p>
          <w:p w14:paraId="2A81AC13" w14:textId="577561CA" w:rsidR="00CA0D29" w:rsidRPr="009230D6" w:rsidRDefault="00C64F5B" w:rsidP="00142241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230D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09C5E0D" wp14:editId="13280BCD">
                  <wp:extent cx="1370965" cy="1362767"/>
                  <wp:effectExtent l="0" t="0" r="635" b="0"/>
                  <wp:docPr id="8" name="Picture 8" descr="Steelcase - Migration SE Adjustable Height Standing Desk - Arctic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elcase - Migration SE Adjustable Height Standing Desk - Arctic Wh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521"/>
                          <a:stretch/>
                        </pic:blipFill>
                        <pic:spPr bwMode="auto">
                          <a:xfrm>
                            <a:off x="0" y="0"/>
                            <a:ext cx="1379585" cy="137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BB32B5F" w14:textId="77777777" w:rsidR="00CA0D29" w:rsidRPr="009230D6" w:rsidRDefault="00CA0D29" w:rsidP="00CA0D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93A684" w14:textId="77777777" w:rsidR="00CA0D29" w:rsidRPr="009230D6" w:rsidRDefault="00C64F5B" w:rsidP="00CA0D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sz w:val="16"/>
                <w:szCs w:val="16"/>
              </w:rPr>
              <w:t>Verify with the vendor for current UC pricing</w:t>
            </w:r>
          </w:p>
        </w:tc>
      </w:tr>
      <w:tr w:rsidR="009230D6" w14:paraId="1C5E7F54" w14:textId="77777777" w:rsidTr="00CA0D29"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F3BB708" w14:textId="77777777" w:rsidR="009230D6" w:rsidRPr="004232CD" w:rsidRDefault="009230D6" w:rsidP="009230D6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4232C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Products Available</w:t>
            </w:r>
          </w:p>
          <w:p w14:paraId="336A716F" w14:textId="20E973BE" w:rsidR="009230D6" w:rsidRPr="00C40A83" w:rsidRDefault="009230D6" w:rsidP="009230D6">
            <w:pPr>
              <w:rPr>
                <w:rFonts w:ascii="Arial" w:hAnsi="Arial" w:cs="Arial"/>
                <w:b/>
              </w:rPr>
            </w:pPr>
            <w:r w:rsidRPr="004232C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Through Gateway at UC Preferred Pricing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E784F" w14:textId="77777777" w:rsidR="009230D6" w:rsidRPr="000C58EB" w:rsidRDefault="009230D6" w:rsidP="009230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4E5F6" w14:textId="3709FE97" w:rsidR="009230D6" w:rsidRPr="00FC61CC" w:rsidRDefault="009230D6" w:rsidP="009230D6">
            <w:pPr>
              <w:rPr>
                <w:rFonts w:ascii="Arial" w:hAnsi="Arial" w:cs="Arial"/>
                <w:sz w:val="16"/>
                <w:szCs w:val="16"/>
              </w:rPr>
            </w:pPr>
            <w:r w:rsidRPr="004232C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Please note: Prices, availability, supply chain issues and shipping delays may change without notice or price guarantees 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7DFFF" w14:textId="77777777" w:rsidR="009230D6" w:rsidRPr="009230D6" w:rsidRDefault="009230D6" w:rsidP="009230D6">
            <w:pPr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  <w:t xml:space="preserve">Gateway Vendors: EC West  Perfect Fit Ergo, </w:t>
            </w:r>
          </w:p>
          <w:p w14:paraId="7B790875" w14:textId="77777777" w:rsidR="009230D6" w:rsidRPr="009230D6" w:rsidRDefault="009230D6" w:rsidP="009230D6">
            <w:pPr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</w:pPr>
            <w:r w:rsidRPr="009230D6"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  <w:t>Santa Barbara Office Interiors,</w:t>
            </w:r>
          </w:p>
          <w:p w14:paraId="23C5AA99" w14:textId="6D467400" w:rsidR="009230D6" w:rsidRDefault="009230D6" w:rsidP="009230D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9230D6"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  <w:t xml:space="preserve">Tangram Interiors ,and Tricounty Office Furniture  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12E6826" w14:textId="77777777" w:rsidR="009230D6" w:rsidRDefault="009230D6" w:rsidP="009230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047875D" w14:textId="77777777" w:rsidR="00B01D84" w:rsidRDefault="00B01D84" w:rsidP="00B01D84"/>
    <w:p w14:paraId="3A57F4C4" w14:textId="77777777" w:rsidR="00B01D84" w:rsidRDefault="00B01D84" w:rsidP="00B01D84"/>
    <w:sectPr w:rsidR="00B01D84" w:rsidSect="00C575A2">
      <w:headerReference w:type="default" r:id="rId16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B918F" w14:textId="77777777" w:rsidR="00824A1C" w:rsidRDefault="00824A1C" w:rsidP="00FC61CC">
      <w:pPr>
        <w:spacing w:after="0" w:line="240" w:lineRule="auto"/>
      </w:pPr>
      <w:r>
        <w:separator/>
      </w:r>
    </w:p>
  </w:endnote>
  <w:endnote w:type="continuationSeparator" w:id="0">
    <w:p w14:paraId="79E58C92" w14:textId="77777777" w:rsidR="00824A1C" w:rsidRDefault="00824A1C" w:rsidP="00FC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37008" w14:textId="77777777" w:rsidR="00824A1C" w:rsidRDefault="00824A1C" w:rsidP="00FC61CC">
      <w:pPr>
        <w:spacing w:after="0" w:line="240" w:lineRule="auto"/>
      </w:pPr>
      <w:r>
        <w:separator/>
      </w:r>
    </w:p>
  </w:footnote>
  <w:footnote w:type="continuationSeparator" w:id="0">
    <w:p w14:paraId="30EE1F93" w14:textId="77777777" w:rsidR="00824A1C" w:rsidRDefault="00824A1C" w:rsidP="00FC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B2DD8" w14:textId="7D808130" w:rsidR="00FC61CC" w:rsidRPr="00FC61CC" w:rsidRDefault="00FC61CC" w:rsidP="00FC61CC">
    <w:pPr>
      <w:rPr>
        <w:rFonts w:ascii="Arial" w:hAnsi="Arial" w:cs="Arial"/>
        <w:b/>
      </w:rPr>
    </w:pPr>
    <w:r w:rsidRPr="00FC61CC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          </w:t>
    </w:r>
  </w:p>
  <w:p w14:paraId="5FCA95A7" w14:textId="07CC34F8" w:rsidR="00FC61CC" w:rsidRDefault="00FC6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C2E54"/>
    <w:multiLevelType w:val="hybridMultilevel"/>
    <w:tmpl w:val="FC2CC400"/>
    <w:lvl w:ilvl="0" w:tplc="55CCF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26EA1"/>
    <w:multiLevelType w:val="multilevel"/>
    <w:tmpl w:val="E4E0E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D84"/>
    <w:rsid w:val="00142241"/>
    <w:rsid w:val="002E7BC1"/>
    <w:rsid w:val="00477688"/>
    <w:rsid w:val="004B44D7"/>
    <w:rsid w:val="00792926"/>
    <w:rsid w:val="007D3669"/>
    <w:rsid w:val="008106A7"/>
    <w:rsid w:val="00824A1C"/>
    <w:rsid w:val="008A2373"/>
    <w:rsid w:val="009230D6"/>
    <w:rsid w:val="009670D5"/>
    <w:rsid w:val="009F4A73"/>
    <w:rsid w:val="00A543F0"/>
    <w:rsid w:val="00A60FC3"/>
    <w:rsid w:val="00A97AD7"/>
    <w:rsid w:val="00AC2C9C"/>
    <w:rsid w:val="00B01D84"/>
    <w:rsid w:val="00C64F5B"/>
    <w:rsid w:val="00C91983"/>
    <w:rsid w:val="00CA0D29"/>
    <w:rsid w:val="00DD53E7"/>
    <w:rsid w:val="00FC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6421E"/>
  <w15:chartTrackingRefBased/>
  <w15:docId w15:val="{D1B9B2A5-F230-446B-9B06-17B38943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44D7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6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1CC"/>
  </w:style>
  <w:style w:type="paragraph" w:styleId="Footer">
    <w:name w:val="footer"/>
    <w:basedOn w:val="Normal"/>
    <w:link w:val="FooterChar"/>
    <w:uiPriority w:val="99"/>
    <w:unhideWhenUsed/>
    <w:rsid w:val="00FC6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1CC"/>
  </w:style>
  <w:style w:type="paragraph" w:styleId="ListParagraph">
    <w:name w:val="List Paragraph"/>
    <w:basedOn w:val="Normal"/>
    <w:uiPriority w:val="34"/>
    <w:qFormat/>
    <w:rsid w:val="0092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02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0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HRS-CM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Stella Fraser</dc:creator>
  <cp:keywords/>
  <dc:description/>
  <cp:lastModifiedBy>Stuart Fraser</cp:lastModifiedBy>
  <cp:revision>7</cp:revision>
  <dcterms:created xsi:type="dcterms:W3CDTF">2022-02-07T02:49:00Z</dcterms:created>
  <dcterms:modified xsi:type="dcterms:W3CDTF">2022-02-07T18:59:00Z</dcterms:modified>
</cp:coreProperties>
</file>