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568" w:rsidRPr="00BA0568" w:rsidRDefault="00BA0568" w:rsidP="007D23F2">
      <w:pPr>
        <w:pStyle w:val="Title"/>
        <w:rPr>
          <w:sz w:val="44"/>
          <w:szCs w:val="44"/>
        </w:rPr>
      </w:pPr>
      <w:r w:rsidRPr="00BA0568">
        <w:rPr>
          <w:sz w:val="44"/>
          <w:szCs w:val="44"/>
        </w:rPr>
        <w:t>Directions</w:t>
      </w:r>
    </w:p>
    <w:p w:rsidR="00BA0568" w:rsidRPr="009D7221" w:rsidRDefault="00BA0568" w:rsidP="007D23F2">
      <w:pPr>
        <w:pStyle w:val="Title"/>
        <w:rPr>
          <w:sz w:val="24"/>
          <w:szCs w:val="24"/>
        </w:rPr>
      </w:pPr>
    </w:p>
    <w:p w:rsidR="00E11F82" w:rsidRPr="008C60BB" w:rsidRDefault="000D1374" w:rsidP="008C60BB">
      <w:pPr>
        <w:pStyle w:val="Title"/>
        <w:rPr>
          <w:color w:val="auto"/>
          <w:sz w:val="24"/>
          <w:szCs w:val="24"/>
        </w:rPr>
      </w:pPr>
      <w:r>
        <w:rPr>
          <w:sz w:val="24"/>
          <w:szCs w:val="24"/>
        </w:rPr>
        <w:t>Review the attached information regarding prenatal radiation exposure. Complete the</w:t>
      </w:r>
      <w:r w:rsidR="00B56C0B">
        <w:rPr>
          <w:sz w:val="24"/>
          <w:szCs w:val="24"/>
        </w:rPr>
        <w:t xml:space="preserve"> form</w:t>
      </w:r>
      <w:r>
        <w:rPr>
          <w:sz w:val="24"/>
          <w:szCs w:val="24"/>
        </w:rPr>
        <w:t xml:space="preserve"> on the last page</w:t>
      </w:r>
      <w:r w:rsidR="00F40C34">
        <w:rPr>
          <w:sz w:val="24"/>
          <w:szCs w:val="24"/>
        </w:rPr>
        <w:t xml:space="preserve"> </w:t>
      </w:r>
      <w:r w:rsidR="00B56C0B">
        <w:rPr>
          <w:sz w:val="24"/>
          <w:szCs w:val="24"/>
        </w:rPr>
        <w:t>by entering the information requested</w:t>
      </w:r>
      <w:r w:rsidR="009E65C4" w:rsidRPr="009E65C4">
        <w:rPr>
          <w:color w:val="FF0000"/>
          <w:sz w:val="24"/>
          <w:szCs w:val="24"/>
        </w:rPr>
        <w:t xml:space="preserve"> </w:t>
      </w:r>
      <w:r w:rsidR="008C60BB">
        <w:rPr>
          <w:color w:val="auto"/>
          <w:sz w:val="24"/>
          <w:szCs w:val="24"/>
        </w:rPr>
        <w:t>and send to:</w:t>
      </w:r>
    </w:p>
    <w:p w:rsidR="009425BE" w:rsidRPr="00BA0568" w:rsidRDefault="009425BE" w:rsidP="003636A9">
      <w:pPr>
        <w:pStyle w:val="Title"/>
        <w:rPr>
          <w:sz w:val="24"/>
          <w:szCs w:val="24"/>
        </w:rPr>
      </w:pPr>
    </w:p>
    <w:tbl>
      <w:tblPr>
        <w:tblStyle w:val="TableGrid"/>
        <w:tblW w:w="0" w:type="auto"/>
        <w:tblLook w:val="04A0" w:firstRow="1" w:lastRow="0" w:firstColumn="1" w:lastColumn="0" w:noHBand="0" w:noVBand="1"/>
      </w:tblPr>
      <w:tblGrid>
        <w:gridCol w:w="10044"/>
      </w:tblGrid>
      <w:tr w:rsidR="008B2DF2" w:rsidTr="008B2DF2">
        <w:trPr>
          <w:trHeight w:val="3788"/>
        </w:trPr>
        <w:tc>
          <w:tcPr>
            <w:tcW w:w="10044" w:type="dxa"/>
          </w:tcPr>
          <w:p w:rsidR="008B2DF2" w:rsidRPr="008C60BB" w:rsidRDefault="008B2DF2" w:rsidP="00E11F82">
            <w:pPr>
              <w:pStyle w:val="Title"/>
              <w:rPr>
                <w:sz w:val="24"/>
                <w:szCs w:val="24"/>
              </w:rPr>
            </w:pPr>
          </w:p>
          <w:p w:rsidR="008B2DF2" w:rsidRDefault="008B2DF2" w:rsidP="00E11F82">
            <w:pPr>
              <w:pStyle w:val="Title"/>
              <w:rPr>
                <w:sz w:val="22"/>
                <w:szCs w:val="22"/>
              </w:rPr>
            </w:pPr>
            <w:r>
              <w:rPr>
                <w:sz w:val="22"/>
                <w:szCs w:val="22"/>
              </w:rPr>
              <w:t>Robert Brown</w:t>
            </w:r>
          </w:p>
          <w:p w:rsidR="008B2DF2" w:rsidRDefault="008B2DF2" w:rsidP="00E11F82">
            <w:pPr>
              <w:pStyle w:val="Title"/>
              <w:rPr>
                <w:sz w:val="22"/>
                <w:szCs w:val="22"/>
              </w:rPr>
            </w:pPr>
            <w:r>
              <w:rPr>
                <w:sz w:val="22"/>
                <w:szCs w:val="22"/>
              </w:rPr>
              <w:t>robert.brown@ehs.ucsb.edu</w:t>
            </w:r>
          </w:p>
          <w:p w:rsidR="008B2DF2" w:rsidRDefault="008B2DF2" w:rsidP="00E11F82">
            <w:pPr>
              <w:pStyle w:val="Title"/>
              <w:rPr>
                <w:sz w:val="22"/>
                <w:szCs w:val="22"/>
              </w:rPr>
            </w:pPr>
            <w:r w:rsidRPr="009D7221">
              <w:rPr>
                <w:sz w:val="22"/>
                <w:szCs w:val="22"/>
              </w:rPr>
              <w:t xml:space="preserve">Radiation Safety Officer </w:t>
            </w:r>
          </w:p>
          <w:p w:rsidR="008B2DF2" w:rsidRDefault="008B2DF2" w:rsidP="00E11F82">
            <w:pPr>
              <w:pStyle w:val="Title"/>
              <w:rPr>
                <w:sz w:val="22"/>
                <w:szCs w:val="22"/>
              </w:rPr>
            </w:pPr>
            <w:r>
              <w:rPr>
                <w:sz w:val="22"/>
                <w:szCs w:val="22"/>
              </w:rPr>
              <w:t>Or</w:t>
            </w:r>
          </w:p>
          <w:p w:rsidR="008B2DF2" w:rsidRDefault="008B2DF2" w:rsidP="00E11F82">
            <w:pPr>
              <w:pStyle w:val="Title"/>
              <w:rPr>
                <w:sz w:val="22"/>
                <w:szCs w:val="22"/>
              </w:rPr>
            </w:pPr>
            <w:r>
              <w:rPr>
                <w:sz w:val="22"/>
                <w:szCs w:val="22"/>
              </w:rPr>
              <w:t>Derek Iverson</w:t>
            </w:r>
          </w:p>
          <w:p w:rsidR="008B2DF2" w:rsidRPr="009D7221" w:rsidRDefault="008B2DF2" w:rsidP="00E11F82">
            <w:pPr>
              <w:pStyle w:val="Title"/>
              <w:rPr>
                <w:sz w:val="22"/>
                <w:szCs w:val="22"/>
              </w:rPr>
            </w:pPr>
            <w:r>
              <w:rPr>
                <w:sz w:val="22"/>
                <w:szCs w:val="22"/>
              </w:rPr>
              <w:t>derek.iverson@ehs.ucsb.edu</w:t>
            </w:r>
          </w:p>
          <w:p w:rsidR="008B2DF2" w:rsidRPr="009D7221" w:rsidRDefault="008B2DF2" w:rsidP="009D7221">
            <w:pPr>
              <w:jc w:val="center"/>
              <w:rPr>
                <w:rFonts w:asciiTheme="majorHAnsi" w:hAnsiTheme="majorHAnsi" w:cstheme="majorHAnsi"/>
                <w:b/>
                <w:bCs/>
                <w:sz w:val="22"/>
                <w:szCs w:val="22"/>
              </w:rPr>
            </w:pPr>
            <w:r>
              <w:rPr>
                <w:rFonts w:asciiTheme="majorHAnsi" w:hAnsiTheme="majorHAnsi" w:cstheme="majorHAnsi"/>
                <w:b/>
                <w:bCs/>
                <w:sz w:val="22"/>
                <w:szCs w:val="22"/>
              </w:rPr>
              <w:t>UCSB Radiation Safety Office</w:t>
            </w:r>
          </w:p>
          <w:p w:rsidR="008B2DF2" w:rsidRDefault="008B2DF2" w:rsidP="009D7221">
            <w:pPr>
              <w:jc w:val="center"/>
              <w:rPr>
                <w:rFonts w:asciiTheme="majorHAnsi" w:hAnsiTheme="majorHAnsi" w:cstheme="majorHAnsi"/>
                <w:b/>
                <w:bCs/>
                <w:sz w:val="22"/>
                <w:szCs w:val="22"/>
              </w:rPr>
            </w:pPr>
            <w:r>
              <w:rPr>
                <w:rFonts w:asciiTheme="majorHAnsi" w:hAnsiTheme="majorHAnsi" w:cstheme="majorHAnsi"/>
                <w:b/>
                <w:bCs/>
                <w:sz w:val="22"/>
                <w:szCs w:val="22"/>
              </w:rPr>
              <w:t>Bldg. 565 Mesa Rd.</w:t>
            </w:r>
          </w:p>
          <w:p w:rsidR="008B2DF2" w:rsidRPr="009D7221" w:rsidRDefault="008B2DF2" w:rsidP="009D7221">
            <w:pPr>
              <w:jc w:val="center"/>
              <w:rPr>
                <w:rFonts w:asciiTheme="majorHAnsi" w:hAnsiTheme="majorHAnsi" w:cstheme="majorHAnsi"/>
                <w:b/>
                <w:bCs/>
                <w:sz w:val="22"/>
                <w:szCs w:val="22"/>
              </w:rPr>
            </w:pPr>
            <w:r>
              <w:rPr>
                <w:rFonts w:asciiTheme="majorHAnsi" w:hAnsiTheme="majorHAnsi" w:cstheme="majorHAnsi"/>
                <w:b/>
                <w:bCs/>
                <w:sz w:val="22"/>
                <w:szCs w:val="22"/>
              </w:rPr>
              <w:t>Santa Barbara, CA 93106-5132</w:t>
            </w:r>
          </w:p>
          <w:p w:rsidR="008B2DF2" w:rsidRPr="009D7221" w:rsidRDefault="008B2DF2" w:rsidP="009D7221">
            <w:pPr>
              <w:jc w:val="center"/>
              <w:rPr>
                <w:rFonts w:asciiTheme="majorHAnsi" w:hAnsiTheme="majorHAnsi" w:cstheme="majorHAnsi"/>
                <w:b/>
                <w:bCs/>
                <w:sz w:val="22"/>
                <w:szCs w:val="22"/>
              </w:rPr>
            </w:pPr>
            <w:r>
              <w:rPr>
                <w:rFonts w:asciiTheme="majorHAnsi" w:hAnsiTheme="majorHAnsi" w:cstheme="majorHAnsi"/>
                <w:b/>
                <w:bCs/>
                <w:sz w:val="22"/>
                <w:szCs w:val="22"/>
              </w:rPr>
              <w:t>805-893-7255</w:t>
            </w:r>
          </w:p>
          <w:p w:rsidR="008B2DF2" w:rsidRDefault="008B2DF2" w:rsidP="00E11F82">
            <w:pPr>
              <w:pStyle w:val="Title"/>
              <w:rPr>
                <w:sz w:val="24"/>
                <w:szCs w:val="24"/>
              </w:rPr>
            </w:pPr>
          </w:p>
        </w:tc>
      </w:tr>
    </w:tbl>
    <w:p w:rsidR="009425BE" w:rsidRDefault="009425BE" w:rsidP="00E11F82">
      <w:pPr>
        <w:pStyle w:val="Title"/>
        <w:jc w:val="left"/>
      </w:pPr>
    </w:p>
    <w:p w:rsidR="006864DB" w:rsidRDefault="006864DB" w:rsidP="006864DB">
      <w:pPr>
        <w:pStyle w:val="Title"/>
      </w:pPr>
      <w:r>
        <w:t>Instruction Concerning Prenatal Radiation Exposure</w:t>
      </w:r>
    </w:p>
    <w:p w:rsidR="009D7221" w:rsidRPr="006864DB" w:rsidRDefault="009D7221" w:rsidP="00E11F82">
      <w:pPr>
        <w:pStyle w:val="Title"/>
        <w:jc w:val="left"/>
        <w:rPr>
          <w:sz w:val="28"/>
          <w:szCs w:val="28"/>
        </w:rPr>
      </w:pPr>
    </w:p>
    <w:p w:rsidR="006864DB" w:rsidRPr="00ED0CA1" w:rsidRDefault="006864DB" w:rsidP="00ED0CA1">
      <w:pPr>
        <w:pStyle w:val="Title"/>
        <w:rPr>
          <w:sz w:val="24"/>
          <w:szCs w:val="24"/>
        </w:rPr>
      </w:pPr>
      <w:r w:rsidRPr="00ED0CA1">
        <w:rPr>
          <w:sz w:val="24"/>
          <w:szCs w:val="24"/>
        </w:rPr>
        <w:t>Questions and Answers Concerning Prenatal Radiation Exposure</w:t>
      </w:r>
    </w:p>
    <w:p w:rsidR="006864DB" w:rsidRPr="006864DB" w:rsidRDefault="006864DB" w:rsidP="00E11F82">
      <w:pPr>
        <w:pStyle w:val="Title"/>
        <w:jc w:val="left"/>
        <w:rPr>
          <w:sz w:val="28"/>
          <w:szCs w:val="28"/>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1. Why am I receiving this information?</w:t>
      </w:r>
    </w:p>
    <w:p w:rsidR="000D1374" w:rsidRPr="000D1374" w:rsidRDefault="00D559C8" w:rsidP="000D1374">
      <w:pPr>
        <w:autoSpaceDE w:val="0"/>
        <w:autoSpaceDN w:val="0"/>
        <w:adjustRightInd w:val="0"/>
        <w:spacing w:after="0"/>
        <w:rPr>
          <w:rFonts w:ascii="Arial" w:hAnsi="Arial" w:cs="Arial"/>
          <w:sz w:val="22"/>
          <w:szCs w:val="22"/>
        </w:rPr>
      </w:pPr>
      <w:r w:rsidRPr="007C27D2">
        <w:rPr>
          <w:rFonts w:ascii="Arial" w:hAnsi="Arial" w:cs="Arial"/>
          <w:sz w:val="24"/>
        </w:rPr>
        <w:t>California Code of Regulations, Title 17, Section 30253</w:t>
      </w:r>
      <w:r w:rsidR="000D1374" w:rsidRPr="000D1374">
        <w:rPr>
          <w:rFonts w:ascii="Arial" w:hAnsi="Arial" w:cs="Arial"/>
          <w:sz w:val="22"/>
          <w:szCs w:val="22"/>
        </w:rPr>
        <w:t xml:space="preserve"> requires that licensees or registrants instruct individuals working with licensed or registered radioactive materials in radiation protection, as appropriate for the situation. The instruction below describes information that occupational workers and their supervisors should know about the radiation exposure of the embryo/fetus of pregnant women.</w:t>
      </w:r>
    </w:p>
    <w:p w:rsidR="000D1374" w:rsidRDefault="00084D72" w:rsidP="000D1374">
      <w:pPr>
        <w:autoSpaceDE w:val="0"/>
        <w:autoSpaceDN w:val="0"/>
        <w:adjustRightInd w:val="0"/>
        <w:spacing w:after="0"/>
        <w:rPr>
          <w:rFonts w:ascii="Arial" w:hAnsi="Arial" w:cs="Arial"/>
          <w:sz w:val="22"/>
          <w:szCs w:val="22"/>
        </w:rPr>
      </w:pPr>
      <w:r w:rsidRPr="00084D72">
        <w:rPr>
          <w:rFonts w:ascii="Arial" w:hAnsi="Arial" w:cs="Arial"/>
          <w:bCs/>
          <w:sz w:val="22"/>
          <w:szCs w:val="22"/>
        </w:rPr>
        <w:t>State regulations</w:t>
      </w:r>
      <w:r w:rsidR="000D1374" w:rsidRPr="000D1374">
        <w:rPr>
          <w:rFonts w:ascii="Arial" w:hAnsi="Arial" w:cs="Arial"/>
          <w:b/>
          <w:bCs/>
          <w:sz w:val="22"/>
          <w:szCs w:val="22"/>
        </w:rPr>
        <w:t xml:space="preserve"> </w:t>
      </w:r>
      <w:r w:rsidR="000D1374" w:rsidRPr="000D1374">
        <w:rPr>
          <w:rFonts w:ascii="Arial" w:hAnsi="Arial" w:cs="Arial"/>
          <w:sz w:val="22"/>
          <w:szCs w:val="22"/>
        </w:rPr>
        <w:t>allows a pregnant woman to decide whether she wants to formally declare her pregnancy. This instruction provides information to help women make an informed decision whether to declare a pregnancy.</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2. If I become pregnant, am I required to declare my pregnancy?</w:t>
      </w:r>
    </w:p>
    <w:p w:rsid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No. The choice whether to declare your pregnancy is completely voluntary. If you choose to declare your pregnancy, you must do so in writing and a lower radiation dose limit will apply to your embryo/fetus. If you choose not to declare your pregnancy, you and your embryo/fetus will continue to be subject to the same radiation dose limits that apply to other occupational workers.</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3. If I declare my pregnancy in writing, what happens?</w:t>
      </w:r>
    </w:p>
    <w:p w:rsid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If you choose to declare your pregnancy in writing, the licensee or registrant must take measures to limit the dose to your embryo/fetus to 5 millisievert (500 mrem) during the entire pregnancy. This is one-tenth of the dose that an occupational worker may receive in a year. If you have already received a dose exceed</w:t>
      </w:r>
      <w:bookmarkStart w:id="0" w:name="_GoBack"/>
      <w:bookmarkEnd w:id="0"/>
      <w:r w:rsidRPr="000D1374">
        <w:rPr>
          <w:rFonts w:ascii="Arial" w:hAnsi="Arial" w:cs="Arial"/>
          <w:sz w:val="22"/>
          <w:szCs w:val="22"/>
        </w:rPr>
        <w:t xml:space="preserve">ing 5 mSv (500 mrem) in the period between conception and the declaration of your </w:t>
      </w:r>
      <w:r w:rsidRPr="000D1374">
        <w:rPr>
          <w:rFonts w:ascii="Arial" w:hAnsi="Arial" w:cs="Arial"/>
          <w:sz w:val="22"/>
          <w:szCs w:val="22"/>
        </w:rPr>
        <w:lastRenderedPageBreak/>
        <w:t xml:space="preserve">pregnancy, an additional dose of 0.5 mSv (50 mrem) is allowed during the remainder of the pregnancy. In addition, </w:t>
      </w:r>
      <w:r w:rsidR="00D559C8" w:rsidRPr="007C27D2">
        <w:rPr>
          <w:rFonts w:ascii="Arial" w:hAnsi="Arial" w:cs="Arial"/>
          <w:sz w:val="24"/>
        </w:rPr>
        <w:t>California Code of Regulations, Title 17, Section 30253</w:t>
      </w:r>
      <w:r w:rsidR="00D559C8" w:rsidRPr="000D1374">
        <w:rPr>
          <w:rFonts w:ascii="Arial" w:hAnsi="Arial" w:cs="Arial"/>
          <w:sz w:val="22"/>
          <w:szCs w:val="22"/>
        </w:rPr>
        <w:t xml:space="preserve"> </w:t>
      </w:r>
      <w:r w:rsidRPr="000D1374">
        <w:rPr>
          <w:rFonts w:ascii="Arial" w:hAnsi="Arial" w:cs="Arial"/>
          <w:sz w:val="22"/>
          <w:szCs w:val="22"/>
        </w:rPr>
        <w:t xml:space="preserve">“Dose to an Embryo/Fetus,” requires licensees or registrants to make efforts to avoid substantial variation above a uniform monthly dose rate so that all the 5 mSv (500 mrem) allowed dose does not occur in a short period during the pregnancy. This may mean that, if you declare your pregnancy, the licensee or registrant may not permit you to do some of your normal job functions if those functions would have allowed you to receive more than 5 </w:t>
      </w:r>
      <w:proofErr w:type="spellStart"/>
      <w:r w:rsidRPr="000D1374">
        <w:rPr>
          <w:rFonts w:ascii="Arial" w:hAnsi="Arial" w:cs="Arial"/>
          <w:sz w:val="22"/>
          <w:szCs w:val="22"/>
        </w:rPr>
        <w:t>mSv</w:t>
      </w:r>
      <w:proofErr w:type="spellEnd"/>
      <w:r w:rsidRPr="000D1374">
        <w:rPr>
          <w:rFonts w:ascii="Arial" w:hAnsi="Arial" w:cs="Arial"/>
          <w:sz w:val="22"/>
          <w:szCs w:val="22"/>
        </w:rPr>
        <w:t xml:space="preserve"> (500 </w:t>
      </w:r>
      <w:proofErr w:type="spellStart"/>
      <w:r w:rsidRPr="000D1374">
        <w:rPr>
          <w:rFonts w:ascii="Arial" w:hAnsi="Arial" w:cs="Arial"/>
          <w:sz w:val="22"/>
          <w:szCs w:val="22"/>
        </w:rPr>
        <w:t>mrem</w:t>
      </w:r>
      <w:proofErr w:type="spellEnd"/>
      <w:r w:rsidRPr="000D1374">
        <w:rPr>
          <w:rFonts w:ascii="Arial" w:hAnsi="Arial" w:cs="Arial"/>
          <w:sz w:val="22"/>
          <w:szCs w:val="22"/>
        </w:rPr>
        <w:t>)</w:t>
      </w:r>
      <w:r w:rsidR="00D559C8">
        <w:rPr>
          <w:rFonts w:ascii="Arial" w:hAnsi="Arial" w:cs="Arial"/>
          <w:sz w:val="22"/>
          <w:szCs w:val="22"/>
        </w:rPr>
        <w:t xml:space="preserve"> </w:t>
      </w:r>
      <w:r w:rsidRPr="000D1374">
        <w:rPr>
          <w:rFonts w:ascii="Arial" w:hAnsi="Arial" w:cs="Arial"/>
          <w:sz w:val="22"/>
          <w:szCs w:val="22"/>
        </w:rPr>
        <w:t>and you may not be able to have some emergency response responsibilities.</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4. Why do the regulations have a lower dose limit for the embryo/fetus of a declared pregnant woman than for a pregnant worker who has not declared?</w:t>
      </w:r>
    </w:p>
    <w:p w:rsid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A lower dose limit for the embryo/fetus of a declared pregnant woman is based on a consideration of greater sensitivity to radiation of the embryo/fetus and the involuntary nature of the exposure. Several scientific advisory groups have recommended (References 1 and 2) that the dose to the embryo/fetus be limited to a fraction of the occupational dose limit.</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5. What are the potentially harmful effects of radiation exposure to my embryo/fetus?</w:t>
      </w:r>
    </w:p>
    <w:p w:rsid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 xml:space="preserve">The occurrence and severity of health effects caused by ionizing radiation are dependent upon the type and total dose of radiation received, as well as the time period over which the exposure was received. The main concern is embryo/fetal susceptibility to the harmful effects of radiation such as cancer. </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6. Are there any risks of genetic defects?</w:t>
      </w:r>
    </w:p>
    <w:p w:rsid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 xml:space="preserve">Although radiation injury has been induced experimentally in rodents and insects, and in the </w:t>
      </w:r>
      <w:r w:rsidR="00B87390" w:rsidRPr="000D1374">
        <w:rPr>
          <w:rFonts w:ascii="Arial" w:hAnsi="Arial" w:cs="Arial"/>
          <w:sz w:val="22"/>
          <w:szCs w:val="22"/>
        </w:rPr>
        <w:t>experiments,</w:t>
      </w:r>
      <w:r w:rsidRPr="000D1374">
        <w:rPr>
          <w:rFonts w:ascii="Arial" w:hAnsi="Arial" w:cs="Arial"/>
          <w:sz w:val="22"/>
          <w:szCs w:val="22"/>
        </w:rPr>
        <w:t xml:space="preserve"> was transmitted and became manifest as hereditary disorders in their offspring, radiation has not been identified as a cause of such effect in humans. Therefore, the risk of genetic effects attributable to radiation exposure is speculative. For example, no genetic effects have been documented in any of the Japanese atomic bomb survivors, their children, or their grandchildren.</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7. What if I decide that I do not want any radiation exposure at all during my pregnancy?</w:t>
      </w:r>
    </w:p>
    <w:p w:rsid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 xml:space="preserve">You may ask your employer for a job that does not involve any exposure at all to occupational radiation dose, but your employer is not obligated to provide you with a job involving no radiation exposure. Even if you receive no occupational exposure at all, your embryo/fetus will receive some radiation dose [(on average (0.75 mSv (75 mrem))] during your pregnancy from natural background radiation. </w:t>
      </w:r>
      <w:r w:rsidR="00D559C8">
        <w:rPr>
          <w:rFonts w:ascii="Arial" w:hAnsi="Arial" w:cs="Arial"/>
          <w:sz w:val="22"/>
          <w:szCs w:val="22"/>
        </w:rPr>
        <w:t>The California DPH</w:t>
      </w:r>
      <w:r w:rsidRPr="000D1374">
        <w:rPr>
          <w:rFonts w:ascii="Arial" w:hAnsi="Arial" w:cs="Arial"/>
          <w:sz w:val="22"/>
          <w:szCs w:val="22"/>
        </w:rPr>
        <w:t xml:space="preserve"> has reviewed the available scientific literature and concluded that the 5 mSv (500 mrem) limit provides an adequate margin of protection for the embryo/fetus. This dose limit reflects the desire to limit the total lifetime risk of leukemia and other cancers. If this dose limit is exceeded, the total lifetime risk of cancer to the embryo/fetus may increase incrementally. However, the decision on what level of risk to accept is yours. More</w:t>
      </w:r>
      <w:r w:rsidR="006864DB">
        <w:rPr>
          <w:rFonts w:ascii="Arial" w:hAnsi="Arial" w:cs="Arial"/>
          <w:sz w:val="22"/>
          <w:szCs w:val="22"/>
        </w:rPr>
        <w:t xml:space="preserve"> </w:t>
      </w:r>
      <w:r w:rsidRPr="000D1374">
        <w:rPr>
          <w:rFonts w:ascii="Arial" w:hAnsi="Arial" w:cs="Arial"/>
          <w:sz w:val="22"/>
          <w:szCs w:val="22"/>
        </w:rPr>
        <w:t>detailed information on potential risk to the embryo/fetus from radiation exposure can be found in References 2-10.</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8. What effect will formally declaring my pregnancy have on my job status?</w:t>
      </w:r>
    </w:p>
    <w:p w:rsid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 xml:space="preserve">Only the licensee or registrant can tell you what effect a written declaration of pregnancy will have on your job status. As part of your radiation safety training, the licensee or registrant should tell you the company's policies with respect to the job status of declared pregnant women. In addition, before you declare your pregnancy, you may want to talk to your supervisor or your radiation safety officer and ask what a declaration of pregnancy would mean specifically for you and your job status. In many cases you can continue in your present job with no change and still meet the dose limit for the embryo/fetus. For example, most commercial power reactor workers (approximately 93%) receive, in 12 months, occupational radiation doses that are less than 5 mSv (500 mrem) (Reference 11). The licensee or registrant may also consider the likelihood of increased radiation exposures from accidents and abnormal events before making a decision to allow you to continue in your present job. If your current work might cause the dose to your embryo/fetus to exceed 5 mSv (500 mrem), the licensee or </w:t>
      </w:r>
      <w:r w:rsidRPr="000D1374">
        <w:rPr>
          <w:rFonts w:ascii="Arial" w:hAnsi="Arial" w:cs="Arial"/>
          <w:sz w:val="22"/>
          <w:szCs w:val="22"/>
        </w:rPr>
        <w:lastRenderedPageBreak/>
        <w:t>registrant has various options. It is possible that the licensee or registrant can and will make a reasonable accommodation that will allow you to continue performing your current job, for example, by having another qualified employee do a small part of the job that would otherwise account for some of your radiation exposure.</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9. What information must I provide in my written declaration of pregnancy?</w:t>
      </w:r>
    </w:p>
    <w:p w:rsid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You should provide, in writing, your name, a declaration that you are pregnant, the estimated date of conception (only the month and year need be given), and the date that you give the letter to the licensee or registrant. A form letter that you can use is included at the end of these questions and answers. You may use that letter, a form letter the licensee or registrant has provided to you, or write your own letter.</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10. To declare my pregnancy, do I have to have documented medical proof that I am pregnant?</w:t>
      </w:r>
    </w:p>
    <w:p w:rsidR="000D1374" w:rsidRDefault="00B53083" w:rsidP="000D1374">
      <w:pPr>
        <w:autoSpaceDE w:val="0"/>
        <w:autoSpaceDN w:val="0"/>
        <w:adjustRightInd w:val="0"/>
        <w:spacing w:after="0"/>
        <w:rPr>
          <w:rFonts w:ascii="Arial" w:hAnsi="Arial" w:cs="Arial"/>
          <w:sz w:val="22"/>
          <w:szCs w:val="22"/>
        </w:rPr>
      </w:pPr>
      <w:r>
        <w:rPr>
          <w:rFonts w:ascii="Arial" w:hAnsi="Arial" w:cs="Arial"/>
          <w:sz w:val="22"/>
          <w:szCs w:val="22"/>
        </w:rPr>
        <w:t>DHS</w:t>
      </w:r>
      <w:r w:rsidR="000D1374" w:rsidRPr="000D1374">
        <w:rPr>
          <w:rFonts w:ascii="Arial" w:hAnsi="Arial" w:cs="Arial"/>
          <w:sz w:val="22"/>
          <w:szCs w:val="22"/>
        </w:rPr>
        <w:t xml:space="preserve">’s rule does not require that you provide medical proof of your pregnancy. However, </w:t>
      </w:r>
      <w:r w:rsidR="00D559C8">
        <w:rPr>
          <w:rFonts w:ascii="Arial" w:hAnsi="Arial" w:cs="Arial"/>
          <w:sz w:val="22"/>
          <w:szCs w:val="22"/>
        </w:rPr>
        <w:t>CDPH</w:t>
      </w:r>
      <w:r w:rsidR="000D1374" w:rsidRPr="000D1374">
        <w:rPr>
          <w:rFonts w:ascii="Arial" w:hAnsi="Arial" w:cs="Arial"/>
          <w:sz w:val="22"/>
          <w:szCs w:val="22"/>
        </w:rPr>
        <w:t xml:space="preserve"> does not preclude the licensee or registrant from requesting medical documentation of your pregnancy, especially if a change in your duties is necessary in order to comply with the 5 mSv (500 mrem) dose limit.</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11. Can I tell the licensee or registrant orally rather than in writing that I am pregnant?</w:t>
      </w:r>
    </w:p>
    <w:p w:rsid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No. The regulations require that the declaration must be in writing.</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12. If I have not declared my pregnancy in writing, but the licensee or registrant suspects that I am pregnant, do the lower dose limits apply?</w:t>
      </w:r>
    </w:p>
    <w:p w:rsid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 xml:space="preserve">No. The lower dose limits for pregnant women apply only if you have declared your pregnancy in writing. The United States Supreme Court has ruled (in </w:t>
      </w:r>
      <w:r w:rsidRPr="000D1374">
        <w:rPr>
          <w:rFonts w:ascii="Arial" w:hAnsi="Arial" w:cs="Arial"/>
          <w:i/>
          <w:iCs/>
          <w:sz w:val="22"/>
          <w:szCs w:val="22"/>
        </w:rPr>
        <w:t>United Automobile Workers International Union v. Johnson</w:t>
      </w:r>
      <w:r w:rsidRPr="000D1374">
        <w:rPr>
          <w:rFonts w:ascii="Arial" w:hAnsi="Arial" w:cs="Arial"/>
          <w:sz w:val="22"/>
          <w:szCs w:val="22"/>
        </w:rPr>
        <w:t xml:space="preserve"> </w:t>
      </w:r>
      <w:r w:rsidRPr="000D1374">
        <w:rPr>
          <w:rFonts w:ascii="Arial" w:hAnsi="Arial" w:cs="Arial"/>
          <w:i/>
          <w:iCs/>
          <w:sz w:val="22"/>
          <w:szCs w:val="22"/>
        </w:rPr>
        <w:t>Controls, In</w:t>
      </w:r>
      <w:r w:rsidRPr="000D1374">
        <w:rPr>
          <w:rFonts w:ascii="Arial" w:hAnsi="Arial" w:cs="Arial"/>
          <w:sz w:val="22"/>
          <w:szCs w:val="22"/>
        </w:rPr>
        <w:t>c., 1991) that “Decisions about the welfare of future children must be left to the parents who conceive, bear, support, and raise them rather than to the employers who hire those parents” (Reference 7). The Supreme Court also ruled that your employer may not restrict you from a specific job “because of concerns about the next generation.” Thus, the lower limits apply only if you choose to declare your pregnancy in writing.</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13. If I am planning to become pregnant but am not yet pregnant and I inform the licensee or registrant of that in writing, do the lower dose limits apply?</w:t>
      </w:r>
    </w:p>
    <w:p w:rsid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No. The requirement for lower limits applies only if you declare in writing that you are already pregnant.</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14. What if I have a miscarriage or find out that I am not pregnant?</w:t>
      </w:r>
    </w:p>
    <w:p w:rsid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If you have declared your pregnancy in writing, you should promptly inform the licensee or registrant in writing that you are no longer pregnant. However, if you have not formally declared your pregnancy in writing, you need not inform the licensee or registrant of your non-pregnant status.</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15. How long is the lower dose limit in effect?</w:t>
      </w:r>
    </w:p>
    <w:p w:rsid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The dose to the embryo/fetus must be limited until you withdraw your declaration in writing or you inform the licensee or registrant in writing that you are no longer pregnant. If the declaration is not withdrawn, the written declaration will be considered expired one year after submission.</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16. If I have declared my pregnancy in writing, can I revoke my declaration of pregnancy even if I am still pregnant?</w:t>
      </w:r>
    </w:p>
    <w:p w:rsid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Yes, you may. The choice is entirely yours. If you revoke your declaration of pregnancy, the lower dose limit for the embryo/fetus no longer applies.</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lastRenderedPageBreak/>
        <w:t>17. What if I work under contract at a registered or licensed facility?</w:t>
      </w:r>
    </w:p>
    <w:p w:rsid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The regulations state that you should formally declare your pregnancy to the licensee or registrant in writing. Once declared the licensee or registrant has the responsibility to limit the dose to the embryo/fetus.</w:t>
      </w:r>
    </w:p>
    <w:p w:rsidR="006864DB" w:rsidRPr="000D1374" w:rsidRDefault="006864DB"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18. Where can I get additional information?</w:t>
      </w:r>
    </w:p>
    <w:p w:rsidR="000D1374" w:rsidRP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 xml:space="preserve">The references in this Appendix contain helpful information, especially Reference 3, </w:t>
      </w:r>
      <w:r w:rsidRPr="000D1374">
        <w:rPr>
          <w:rFonts w:ascii="Arial" w:hAnsi="Arial" w:cs="Arial"/>
          <w:i/>
          <w:iCs/>
          <w:sz w:val="22"/>
          <w:szCs w:val="22"/>
        </w:rPr>
        <w:t xml:space="preserve">WISREG </w:t>
      </w:r>
      <w:r w:rsidRPr="000D1374">
        <w:rPr>
          <w:rFonts w:ascii="Arial" w:hAnsi="Arial" w:cs="Arial"/>
          <w:sz w:val="22"/>
          <w:szCs w:val="22"/>
        </w:rPr>
        <w:t xml:space="preserve">“Instructions Concerning Occupational Risk from Radiation Exposure” for general information on radiation risks. The licensee or registrant should be able to give this document to you or you may contact the </w:t>
      </w:r>
      <w:r w:rsidR="00084D72">
        <w:rPr>
          <w:rFonts w:ascii="Arial" w:hAnsi="Arial" w:cs="Arial"/>
          <w:sz w:val="22"/>
          <w:szCs w:val="22"/>
        </w:rPr>
        <w:t xml:space="preserve">California </w:t>
      </w:r>
      <w:r w:rsidRPr="000D1374">
        <w:rPr>
          <w:rFonts w:ascii="Arial" w:hAnsi="Arial" w:cs="Arial"/>
          <w:sz w:val="22"/>
          <w:szCs w:val="22"/>
        </w:rPr>
        <w:t xml:space="preserve">Department of </w:t>
      </w:r>
      <w:r w:rsidR="00084D72">
        <w:rPr>
          <w:rFonts w:ascii="Arial" w:hAnsi="Arial" w:cs="Arial"/>
          <w:sz w:val="22"/>
          <w:szCs w:val="22"/>
        </w:rPr>
        <w:t xml:space="preserve">Public </w:t>
      </w:r>
      <w:r w:rsidRPr="000D1374">
        <w:rPr>
          <w:rFonts w:ascii="Arial" w:hAnsi="Arial" w:cs="Arial"/>
          <w:sz w:val="22"/>
          <w:szCs w:val="22"/>
        </w:rPr>
        <w:t>Health</w:t>
      </w:r>
      <w:r w:rsidR="00084D72">
        <w:rPr>
          <w:rFonts w:ascii="Arial" w:hAnsi="Arial" w:cs="Arial"/>
          <w:sz w:val="22"/>
          <w:szCs w:val="22"/>
        </w:rPr>
        <w:t xml:space="preserve"> </w:t>
      </w:r>
      <w:r w:rsidRPr="000D1374">
        <w:rPr>
          <w:rFonts w:ascii="Arial" w:hAnsi="Arial" w:cs="Arial"/>
          <w:sz w:val="22"/>
          <w:szCs w:val="22"/>
        </w:rPr>
        <w:t>at (</w:t>
      </w:r>
      <w:r w:rsidR="00084D72">
        <w:rPr>
          <w:rFonts w:ascii="Arial" w:hAnsi="Arial" w:cs="Arial"/>
          <w:sz w:val="22"/>
          <w:szCs w:val="22"/>
        </w:rPr>
        <w:t>936</w:t>
      </w:r>
      <w:r w:rsidRPr="000D1374">
        <w:rPr>
          <w:rFonts w:ascii="Arial" w:hAnsi="Arial" w:cs="Arial"/>
          <w:sz w:val="22"/>
          <w:szCs w:val="22"/>
        </w:rPr>
        <w:t xml:space="preserve">) </w:t>
      </w:r>
      <w:r w:rsidR="00084D72">
        <w:rPr>
          <w:rFonts w:ascii="Arial" w:hAnsi="Arial" w:cs="Arial"/>
          <w:sz w:val="22"/>
          <w:szCs w:val="22"/>
        </w:rPr>
        <w:t>327-5106</w:t>
      </w:r>
      <w:r w:rsidRPr="000D1374">
        <w:rPr>
          <w:rFonts w:ascii="Arial" w:hAnsi="Arial" w:cs="Arial"/>
          <w:sz w:val="22"/>
          <w:szCs w:val="22"/>
        </w:rPr>
        <w:t>.</w:t>
      </w:r>
    </w:p>
    <w:p w:rsidR="000D1374" w:rsidRPr="000D1374" w:rsidRDefault="000D1374"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 xml:space="preserve">For information on legal aspects, see Reference 7, “The Rock and the Hard Place: Employer Liability to Fertile or Pregnant Employees and Their Unborn Children—What Can the Employer Do?” which is an article in the journal </w:t>
      </w:r>
      <w:r w:rsidRPr="000D1374">
        <w:rPr>
          <w:rFonts w:ascii="Arial" w:hAnsi="Arial" w:cs="Arial"/>
          <w:i/>
          <w:iCs/>
          <w:sz w:val="22"/>
          <w:szCs w:val="22"/>
        </w:rPr>
        <w:t>Radiation Protection Managemen</w:t>
      </w:r>
      <w:r w:rsidRPr="000D1374">
        <w:rPr>
          <w:rFonts w:ascii="Arial" w:hAnsi="Arial" w:cs="Arial"/>
          <w:sz w:val="22"/>
          <w:szCs w:val="22"/>
        </w:rPr>
        <w:t>t.</w:t>
      </w:r>
    </w:p>
    <w:p w:rsidR="000D1374" w:rsidRPr="000D1374" w:rsidRDefault="000D1374" w:rsidP="000D1374">
      <w:pPr>
        <w:autoSpaceDE w:val="0"/>
        <w:autoSpaceDN w:val="0"/>
        <w:adjustRightInd w:val="0"/>
        <w:spacing w:after="0"/>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 xml:space="preserve">You may also telephone the </w:t>
      </w:r>
      <w:r w:rsidR="00084D72">
        <w:rPr>
          <w:rFonts w:ascii="Arial" w:hAnsi="Arial" w:cs="Arial"/>
          <w:sz w:val="22"/>
          <w:szCs w:val="22"/>
        </w:rPr>
        <w:t xml:space="preserve">California </w:t>
      </w:r>
      <w:r w:rsidR="00084D72" w:rsidRPr="000D1374">
        <w:rPr>
          <w:rFonts w:ascii="Arial" w:hAnsi="Arial" w:cs="Arial"/>
          <w:sz w:val="22"/>
          <w:szCs w:val="22"/>
        </w:rPr>
        <w:t xml:space="preserve">Department of </w:t>
      </w:r>
      <w:r w:rsidR="00084D72">
        <w:rPr>
          <w:rFonts w:ascii="Arial" w:hAnsi="Arial" w:cs="Arial"/>
          <w:sz w:val="22"/>
          <w:szCs w:val="22"/>
        </w:rPr>
        <w:t xml:space="preserve">Public </w:t>
      </w:r>
      <w:r w:rsidR="00084D72" w:rsidRPr="000D1374">
        <w:rPr>
          <w:rFonts w:ascii="Arial" w:hAnsi="Arial" w:cs="Arial"/>
          <w:sz w:val="22"/>
          <w:szCs w:val="22"/>
        </w:rPr>
        <w:t>Health</w:t>
      </w:r>
      <w:r w:rsidR="00084D72">
        <w:rPr>
          <w:rFonts w:ascii="Arial" w:hAnsi="Arial" w:cs="Arial"/>
          <w:sz w:val="22"/>
          <w:szCs w:val="22"/>
        </w:rPr>
        <w:t xml:space="preserve"> Radiologic Health Branch </w:t>
      </w:r>
      <w:r w:rsidR="00084D72" w:rsidRPr="000D1374">
        <w:rPr>
          <w:rFonts w:ascii="Arial" w:hAnsi="Arial" w:cs="Arial"/>
          <w:sz w:val="22"/>
          <w:szCs w:val="22"/>
        </w:rPr>
        <w:t>at (</w:t>
      </w:r>
      <w:r w:rsidR="00084D72">
        <w:rPr>
          <w:rFonts w:ascii="Arial" w:hAnsi="Arial" w:cs="Arial"/>
          <w:sz w:val="22"/>
          <w:szCs w:val="22"/>
        </w:rPr>
        <w:t>936</w:t>
      </w:r>
      <w:r w:rsidR="00084D72" w:rsidRPr="000D1374">
        <w:rPr>
          <w:rFonts w:ascii="Arial" w:hAnsi="Arial" w:cs="Arial"/>
          <w:sz w:val="22"/>
          <w:szCs w:val="22"/>
        </w:rPr>
        <w:t xml:space="preserve">) </w:t>
      </w:r>
      <w:r w:rsidR="00084D72">
        <w:rPr>
          <w:rFonts w:ascii="Arial" w:hAnsi="Arial" w:cs="Arial"/>
          <w:sz w:val="22"/>
          <w:szCs w:val="22"/>
        </w:rPr>
        <w:t xml:space="preserve">327-5106 </w:t>
      </w:r>
      <w:r w:rsidRPr="000D1374">
        <w:rPr>
          <w:rFonts w:ascii="Arial" w:hAnsi="Arial" w:cs="Arial"/>
          <w:sz w:val="22"/>
          <w:szCs w:val="22"/>
        </w:rPr>
        <w:t>for further information.</w:t>
      </w:r>
    </w:p>
    <w:p w:rsidR="006864DB" w:rsidRDefault="000D1374" w:rsidP="000D1374">
      <w:pPr>
        <w:rPr>
          <w:rFonts w:ascii="Arial" w:hAnsi="Arial" w:cs="Arial"/>
          <w:sz w:val="22"/>
          <w:szCs w:val="22"/>
        </w:rPr>
      </w:pPr>
      <w:r w:rsidRPr="000D1374">
        <w:rPr>
          <w:rFonts w:ascii="Arial" w:hAnsi="Arial" w:cs="Arial"/>
          <w:sz w:val="22"/>
          <w:szCs w:val="22"/>
        </w:rPr>
        <w:t>.</w:t>
      </w:r>
    </w:p>
    <w:p w:rsidR="006864DB" w:rsidRPr="000D1374" w:rsidRDefault="006864DB" w:rsidP="000D1374">
      <w:pPr>
        <w:rPr>
          <w:rFonts w:ascii="Arial" w:hAnsi="Arial" w:cs="Arial"/>
          <w:sz w:val="22"/>
          <w:szCs w:val="22"/>
        </w:rPr>
      </w:pPr>
    </w:p>
    <w:p w:rsidR="000D1374" w:rsidRPr="000D1374" w:rsidRDefault="000D1374" w:rsidP="000D1374">
      <w:pPr>
        <w:autoSpaceDE w:val="0"/>
        <w:autoSpaceDN w:val="0"/>
        <w:adjustRightInd w:val="0"/>
        <w:spacing w:after="0"/>
        <w:rPr>
          <w:rFonts w:ascii="Arial" w:hAnsi="Arial" w:cs="Arial"/>
          <w:b/>
          <w:bCs/>
          <w:sz w:val="22"/>
          <w:szCs w:val="22"/>
        </w:rPr>
      </w:pPr>
      <w:r w:rsidRPr="000D1374">
        <w:rPr>
          <w:rFonts w:ascii="Arial" w:hAnsi="Arial" w:cs="Arial"/>
          <w:b/>
          <w:bCs/>
          <w:sz w:val="22"/>
          <w:szCs w:val="22"/>
        </w:rPr>
        <w:t>REFERENCES FOR APPENDIX</w:t>
      </w:r>
    </w:p>
    <w:p w:rsidR="000D1374" w:rsidRPr="000D1374" w:rsidRDefault="000D1374" w:rsidP="000D1374">
      <w:pPr>
        <w:autoSpaceDE w:val="0"/>
        <w:autoSpaceDN w:val="0"/>
        <w:adjustRightInd w:val="0"/>
        <w:spacing w:after="0"/>
        <w:rPr>
          <w:rFonts w:ascii="Arial" w:hAnsi="Arial" w:cs="Arial"/>
          <w:b/>
          <w:bCs/>
          <w:sz w:val="22"/>
          <w:szCs w:val="22"/>
        </w:rPr>
      </w:pPr>
    </w:p>
    <w:p w:rsidR="000D1374" w:rsidRP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 xml:space="preserve">1. National Council on Radiation Protection and Measurements, </w:t>
      </w:r>
      <w:r w:rsidRPr="000D1374">
        <w:rPr>
          <w:rFonts w:ascii="Arial" w:hAnsi="Arial" w:cs="Arial"/>
          <w:i/>
          <w:iCs/>
          <w:sz w:val="22"/>
          <w:szCs w:val="22"/>
        </w:rPr>
        <w:t>Limitation of Exposure to Ionizing Radiatio</w:t>
      </w:r>
      <w:r w:rsidRPr="000D1374">
        <w:rPr>
          <w:rFonts w:ascii="Arial" w:hAnsi="Arial" w:cs="Arial"/>
          <w:sz w:val="22"/>
          <w:szCs w:val="22"/>
        </w:rPr>
        <w:t>n, NCRP Report No. 116, Bethesda, MD, 1993.</w:t>
      </w:r>
    </w:p>
    <w:p w:rsidR="000D1374" w:rsidRPr="000D1374" w:rsidRDefault="000D1374" w:rsidP="000D1374">
      <w:pPr>
        <w:autoSpaceDE w:val="0"/>
        <w:autoSpaceDN w:val="0"/>
        <w:adjustRightInd w:val="0"/>
        <w:spacing w:after="0"/>
        <w:rPr>
          <w:rFonts w:ascii="Arial" w:hAnsi="Arial" w:cs="Arial"/>
          <w:i/>
          <w:iCs/>
          <w:sz w:val="22"/>
          <w:szCs w:val="22"/>
        </w:rPr>
      </w:pPr>
      <w:r w:rsidRPr="000D1374">
        <w:rPr>
          <w:rFonts w:ascii="Arial" w:hAnsi="Arial" w:cs="Arial"/>
          <w:sz w:val="22"/>
          <w:szCs w:val="22"/>
        </w:rPr>
        <w:t xml:space="preserve">2. International Commission on Radiological Protection, </w:t>
      </w:r>
      <w:r w:rsidRPr="000D1374">
        <w:rPr>
          <w:rFonts w:ascii="Arial" w:hAnsi="Arial" w:cs="Arial"/>
          <w:i/>
          <w:iCs/>
          <w:sz w:val="22"/>
          <w:szCs w:val="22"/>
        </w:rPr>
        <w:t>1990 Recommendations of the International Commission on Radiological Protectio</w:t>
      </w:r>
      <w:r w:rsidRPr="000D1374">
        <w:rPr>
          <w:rFonts w:ascii="Arial" w:hAnsi="Arial" w:cs="Arial"/>
          <w:sz w:val="22"/>
          <w:szCs w:val="22"/>
        </w:rPr>
        <w:t>n, ICRP Publication 60, Ann. ICRP 21: No. 1-3, Pergamon Press,</w:t>
      </w:r>
      <w:r w:rsidRPr="000D1374">
        <w:rPr>
          <w:rFonts w:ascii="Arial" w:hAnsi="Arial" w:cs="Arial"/>
          <w:i/>
          <w:iCs/>
          <w:sz w:val="22"/>
          <w:szCs w:val="22"/>
        </w:rPr>
        <w:t xml:space="preserve"> </w:t>
      </w:r>
      <w:r w:rsidRPr="000D1374">
        <w:rPr>
          <w:rFonts w:ascii="Arial" w:hAnsi="Arial" w:cs="Arial"/>
          <w:sz w:val="22"/>
          <w:szCs w:val="22"/>
        </w:rPr>
        <w:t>Oxford, UK, 1991.</w:t>
      </w:r>
    </w:p>
    <w:p w:rsidR="000D1374" w:rsidRP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 xml:space="preserve">3. </w:t>
      </w:r>
      <w:r w:rsidRPr="000D1374">
        <w:rPr>
          <w:rFonts w:ascii="Arial" w:hAnsi="Arial" w:cs="Arial"/>
          <w:i/>
          <w:iCs/>
          <w:sz w:val="22"/>
          <w:szCs w:val="22"/>
        </w:rPr>
        <w:t xml:space="preserve">WISREG </w:t>
      </w:r>
      <w:r w:rsidRPr="000D1374">
        <w:rPr>
          <w:rFonts w:ascii="Arial" w:hAnsi="Arial" w:cs="Arial"/>
          <w:sz w:val="22"/>
          <w:szCs w:val="22"/>
        </w:rPr>
        <w:t>“Instructions Concerning Occupational Risk from Radiation Exposure”, June 2002.</w:t>
      </w:r>
    </w:p>
    <w:p w:rsidR="000D1374" w:rsidRPr="000D1374" w:rsidRDefault="000D1374" w:rsidP="000D1374">
      <w:pPr>
        <w:autoSpaceDE w:val="0"/>
        <w:autoSpaceDN w:val="0"/>
        <w:adjustRightInd w:val="0"/>
        <w:spacing w:after="0"/>
        <w:rPr>
          <w:rFonts w:ascii="Arial" w:hAnsi="Arial" w:cs="Arial"/>
          <w:i/>
          <w:iCs/>
          <w:sz w:val="22"/>
          <w:szCs w:val="22"/>
        </w:rPr>
      </w:pPr>
      <w:r w:rsidRPr="000D1374">
        <w:rPr>
          <w:rFonts w:ascii="Arial" w:hAnsi="Arial" w:cs="Arial"/>
          <w:sz w:val="22"/>
          <w:szCs w:val="22"/>
        </w:rPr>
        <w:t xml:space="preserve">4. Committee on the Biological Effects of Ionizing Radiations, National Research Council, </w:t>
      </w:r>
      <w:r w:rsidRPr="000D1374">
        <w:rPr>
          <w:rFonts w:ascii="Arial" w:hAnsi="Arial" w:cs="Arial"/>
          <w:i/>
          <w:iCs/>
          <w:sz w:val="22"/>
          <w:szCs w:val="22"/>
        </w:rPr>
        <w:t xml:space="preserve">Health Effects of Exposure to Low Levels of Ionizing Radiation </w:t>
      </w:r>
      <w:r w:rsidRPr="000D1374">
        <w:rPr>
          <w:rFonts w:ascii="Arial" w:hAnsi="Arial" w:cs="Arial"/>
          <w:sz w:val="22"/>
          <w:szCs w:val="22"/>
        </w:rPr>
        <w:t>(BEIR V), National Academy Press, Washington, DC, 1990.</w:t>
      </w:r>
    </w:p>
    <w:p w:rsidR="000D1374" w:rsidRPr="000D1374" w:rsidRDefault="000D1374" w:rsidP="000D1374">
      <w:pPr>
        <w:autoSpaceDE w:val="0"/>
        <w:autoSpaceDN w:val="0"/>
        <w:adjustRightInd w:val="0"/>
        <w:spacing w:after="0"/>
        <w:rPr>
          <w:rFonts w:ascii="Arial" w:hAnsi="Arial" w:cs="Arial"/>
          <w:i/>
          <w:iCs/>
          <w:sz w:val="22"/>
          <w:szCs w:val="22"/>
        </w:rPr>
      </w:pPr>
      <w:r w:rsidRPr="000D1374">
        <w:rPr>
          <w:rFonts w:ascii="Arial" w:hAnsi="Arial" w:cs="Arial"/>
          <w:sz w:val="22"/>
          <w:szCs w:val="22"/>
        </w:rPr>
        <w:t xml:space="preserve">5. United Nations Scientific Committee on the Effects of Atomic Radiation, </w:t>
      </w:r>
      <w:r w:rsidRPr="000D1374">
        <w:rPr>
          <w:rFonts w:ascii="Arial" w:hAnsi="Arial" w:cs="Arial"/>
          <w:i/>
          <w:iCs/>
          <w:sz w:val="22"/>
          <w:szCs w:val="22"/>
        </w:rPr>
        <w:t>Sources and Effects of Ionizing Radiatio</w:t>
      </w:r>
      <w:r w:rsidRPr="000D1374">
        <w:rPr>
          <w:rFonts w:ascii="Arial" w:hAnsi="Arial" w:cs="Arial"/>
          <w:sz w:val="22"/>
          <w:szCs w:val="22"/>
        </w:rPr>
        <w:t>n, United Nations, New York, 1993.</w:t>
      </w:r>
    </w:p>
    <w:p w:rsidR="000D1374" w:rsidRPr="000D1374" w:rsidRDefault="000D1374" w:rsidP="000D1374">
      <w:pPr>
        <w:autoSpaceDE w:val="0"/>
        <w:autoSpaceDN w:val="0"/>
        <w:adjustRightInd w:val="0"/>
        <w:spacing w:after="0"/>
        <w:rPr>
          <w:rFonts w:ascii="Arial" w:hAnsi="Arial" w:cs="Arial"/>
          <w:i/>
          <w:iCs/>
          <w:sz w:val="22"/>
          <w:szCs w:val="22"/>
        </w:rPr>
      </w:pPr>
      <w:r w:rsidRPr="000D1374">
        <w:rPr>
          <w:rFonts w:ascii="Arial" w:hAnsi="Arial" w:cs="Arial"/>
          <w:sz w:val="22"/>
          <w:szCs w:val="22"/>
        </w:rPr>
        <w:t xml:space="preserve">6. R. Doll and R. Wakeford, “Risk of Childhood Cancer from Fetal Irradiation,” </w:t>
      </w:r>
      <w:r w:rsidRPr="000D1374">
        <w:rPr>
          <w:rFonts w:ascii="Arial" w:hAnsi="Arial" w:cs="Arial"/>
          <w:i/>
          <w:iCs/>
          <w:sz w:val="22"/>
          <w:szCs w:val="22"/>
        </w:rPr>
        <w:t>The British Journal of Radiolog</w:t>
      </w:r>
      <w:r w:rsidRPr="000D1374">
        <w:rPr>
          <w:rFonts w:ascii="Arial" w:hAnsi="Arial" w:cs="Arial"/>
          <w:sz w:val="22"/>
          <w:szCs w:val="22"/>
        </w:rPr>
        <w:t>y, 70, 130-139, 1997.</w:t>
      </w:r>
    </w:p>
    <w:p w:rsidR="000D1374" w:rsidRP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 xml:space="preserve">7. David Wiedis, Donald E. Jose, and Timm O. Phoebe, “The Rock and the Hard Place: Employer Liability to Fertile or Pregnant Employees and Their Unborn Children—What Can the Employer Do?” </w:t>
      </w:r>
      <w:r w:rsidRPr="000D1374">
        <w:rPr>
          <w:rFonts w:ascii="Arial" w:hAnsi="Arial" w:cs="Arial"/>
          <w:i/>
          <w:iCs/>
          <w:sz w:val="22"/>
          <w:szCs w:val="22"/>
        </w:rPr>
        <w:t>Radiation</w:t>
      </w:r>
      <w:r w:rsidRPr="000D1374">
        <w:rPr>
          <w:rFonts w:ascii="Arial" w:hAnsi="Arial" w:cs="Arial"/>
          <w:sz w:val="22"/>
          <w:szCs w:val="22"/>
        </w:rPr>
        <w:t xml:space="preserve"> </w:t>
      </w:r>
      <w:r w:rsidRPr="000D1374">
        <w:rPr>
          <w:rFonts w:ascii="Arial" w:hAnsi="Arial" w:cs="Arial"/>
          <w:i/>
          <w:iCs/>
          <w:sz w:val="22"/>
          <w:szCs w:val="22"/>
        </w:rPr>
        <w:t>Protection Managemen</w:t>
      </w:r>
      <w:r w:rsidRPr="000D1374">
        <w:rPr>
          <w:rFonts w:ascii="Arial" w:hAnsi="Arial" w:cs="Arial"/>
          <w:sz w:val="22"/>
          <w:szCs w:val="22"/>
        </w:rPr>
        <w:t xml:space="preserve">t, </w:t>
      </w:r>
      <w:r w:rsidRPr="000D1374">
        <w:rPr>
          <w:rFonts w:ascii="Arial" w:hAnsi="Arial" w:cs="Arial"/>
          <w:i/>
          <w:iCs/>
          <w:sz w:val="22"/>
          <w:szCs w:val="22"/>
        </w:rPr>
        <w:t xml:space="preserve">11, </w:t>
      </w:r>
      <w:r w:rsidRPr="000D1374">
        <w:rPr>
          <w:rFonts w:ascii="Arial" w:hAnsi="Arial" w:cs="Arial"/>
          <w:sz w:val="22"/>
          <w:szCs w:val="22"/>
        </w:rPr>
        <w:t>41-49, January/February 1994.</w:t>
      </w:r>
    </w:p>
    <w:p w:rsidR="000D1374" w:rsidRPr="000D1374" w:rsidRDefault="000D1374" w:rsidP="000D1374">
      <w:pPr>
        <w:autoSpaceDE w:val="0"/>
        <w:autoSpaceDN w:val="0"/>
        <w:adjustRightInd w:val="0"/>
        <w:spacing w:after="0"/>
        <w:rPr>
          <w:rFonts w:ascii="Arial" w:hAnsi="Arial" w:cs="Arial"/>
          <w:i/>
          <w:iCs/>
          <w:sz w:val="22"/>
          <w:szCs w:val="22"/>
        </w:rPr>
      </w:pPr>
      <w:r w:rsidRPr="000D1374">
        <w:rPr>
          <w:rFonts w:ascii="Arial" w:hAnsi="Arial" w:cs="Arial"/>
          <w:sz w:val="22"/>
          <w:szCs w:val="22"/>
        </w:rPr>
        <w:t xml:space="preserve">8. National Council on Radiation Protection and Measurements, </w:t>
      </w:r>
      <w:r w:rsidRPr="000D1374">
        <w:rPr>
          <w:rFonts w:ascii="Arial" w:hAnsi="Arial" w:cs="Arial"/>
          <w:i/>
          <w:iCs/>
          <w:sz w:val="22"/>
          <w:szCs w:val="22"/>
        </w:rPr>
        <w:t>Considerations Regarding the Unintended Radiation Exposure of the Embryo, Fetus, or Nursing Chil</w:t>
      </w:r>
      <w:r w:rsidRPr="000D1374">
        <w:rPr>
          <w:rFonts w:ascii="Arial" w:hAnsi="Arial" w:cs="Arial"/>
          <w:sz w:val="22"/>
          <w:szCs w:val="22"/>
        </w:rPr>
        <w:t>d, NCRP Commentary No. 9, Bethesda, MD,</w:t>
      </w:r>
      <w:r w:rsidRPr="000D1374">
        <w:rPr>
          <w:rFonts w:ascii="Arial" w:hAnsi="Arial" w:cs="Arial"/>
          <w:i/>
          <w:iCs/>
          <w:sz w:val="22"/>
          <w:szCs w:val="22"/>
        </w:rPr>
        <w:t xml:space="preserve"> </w:t>
      </w:r>
      <w:r w:rsidRPr="000D1374">
        <w:rPr>
          <w:rFonts w:ascii="Arial" w:hAnsi="Arial" w:cs="Arial"/>
          <w:sz w:val="22"/>
          <w:szCs w:val="22"/>
        </w:rPr>
        <w:t>1994.</w:t>
      </w:r>
    </w:p>
    <w:p w:rsidR="000D1374" w:rsidRP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 xml:space="preserve">9. National Council on Radiation Protection and Measurements, </w:t>
      </w:r>
      <w:r w:rsidRPr="000D1374">
        <w:rPr>
          <w:rFonts w:ascii="Arial" w:hAnsi="Arial" w:cs="Arial"/>
          <w:i/>
          <w:iCs/>
          <w:sz w:val="22"/>
          <w:szCs w:val="22"/>
        </w:rPr>
        <w:t>Risk Estimates for Radiation Protectio</w:t>
      </w:r>
      <w:r w:rsidRPr="000D1374">
        <w:rPr>
          <w:rFonts w:ascii="Arial" w:hAnsi="Arial" w:cs="Arial"/>
          <w:sz w:val="22"/>
          <w:szCs w:val="22"/>
        </w:rPr>
        <w:t>n, NCRP Report No. 115, Bethesda, MD, 1993.</w:t>
      </w:r>
    </w:p>
    <w:p w:rsidR="000D1374" w:rsidRP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 xml:space="preserve">10. National Radiological Protection Board, </w:t>
      </w:r>
      <w:r w:rsidRPr="000D1374">
        <w:rPr>
          <w:rFonts w:ascii="Arial" w:hAnsi="Arial" w:cs="Arial"/>
          <w:i/>
          <w:iCs/>
          <w:sz w:val="22"/>
          <w:szCs w:val="22"/>
        </w:rPr>
        <w:t>Advice on Exposure to Ionising Radiation During Pregnanc</w:t>
      </w:r>
      <w:r w:rsidRPr="000D1374">
        <w:rPr>
          <w:rFonts w:ascii="Arial" w:hAnsi="Arial" w:cs="Arial"/>
          <w:sz w:val="22"/>
          <w:szCs w:val="22"/>
        </w:rPr>
        <w:t>y, National Radiological Protection Board, Chilton, Didcot, UK, 1998.</w:t>
      </w:r>
    </w:p>
    <w:p w:rsidR="000D1374" w:rsidRPr="000D1374" w:rsidRDefault="000D1374" w:rsidP="000D1374">
      <w:pPr>
        <w:autoSpaceDE w:val="0"/>
        <w:autoSpaceDN w:val="0"/>
        <w:adjustRightInd w:val="0"/>
        <w:spacing w:after="0"/>
        <w:rPr>
          <w:rFonts w:ascii="Arial" w:hAnsi="Arial" w:cs="Arial"/>
          <w:sz w:val="22"/>
          <w:szCs w:val="22"/>
        </w:rPr>
      </w:pPr>
      <w:r w:rsidRPr="000D1374">
        <w:rPr>
          <w:rFonts w:ascii="Arial" w:hAnsi="Arial" w:cs="Arial"/>
          <w:sz w:val="22"/>
          <w:szCs w:val="22"/>
        </w:rPr>
        <w:t>11. M.L. Thomas and D. Hagemeyer, “Occupational Radiation Exposure at Commercial Nuclear Power Reactors and Other Facilities, 1996,” Twenty-Ninth Annual Report, NUREG-0713, Vol. 18, USNRC, 1998.</w:t>
      </w:r>
    </w:p>
    <w:p w:rsidR="000D1374" w:rsidRDefault="000D1374" w:rsidP="007D23F2">
      <w:pPr>
        <w:pStyle w:val="Title"/>
      </w:pPr>
    </w:p>
    <w:p w:rsidR="000D1374" w:rsidRDefault="000D1374" w:rsidP="007D23F2">
      <w:pPr>
        <w:pStyle w:val="Title"/>
      </w:pPr>
    </w:p>
    <w:p w:rsidR="00D559C8" w:rsidRDefault="00D559C8" w:rsidP="007D23F2">
      <w:pPr>
        <w:pStyle w:val="Title"/>
      </w:pPr>
    </w:p>
    <w:p w:rsidR="00D559C8" w:rsidRDefault="00D559C8" w:rsidP="007D23F2">
      <w:pPr>
        <w:pStyle w:val="Title"/>
      </w:pPr>
    </w:p>
    <w:p w:rsidR="00C91B44" w:rsidRDefault="006864DB" w:rsidP="007D23F2">
      <w:pPr>
        <w:pStyle w:val="Title"/>
      </w:pPr>
      <w:r>
        <w:t>Declaration of Pregnancy Form</w:t>
      </w:r>
    </w:p>
    <w:p w:rsidR="00D559C8" w:rsidRDefault="00D559C8" w:rsidP="007D23F2">
      <w:pPr>
        <w:pStyle w:val="Title"/>
      </w:pPr>
    </w:p>
    <w:p w:rsidR="00D559C8" w:rsidRDefault="00D559C8" w:rsidP="007D23F2">
      <w:pPr>
        <w:pStyle w:val="Title"/>
      </w:pPr>
    </w:p>
    <w:p w:rsidR="00D559C8" w:rsidRPr="007C27D2" w:rsidRDefault="00D559C8" w:rsidP="00D559C8">
      <w:pPr>
        <w:pStyle w:val="Default"/>
      </w:pPr>
      <w:r w:rsidRPr="007C27D2">
        <w:t>Name</w:t>
      </w:r>
      <w:r>
        <w:t xml:space="preserve"> (Please Print)</w:t>
      </w:r>
      <w:r w:rsidRPr="007C27D2">
        <w:t>: _________________________</w:t>
      </w:r>
      <w:r>
        <w:t>____</w:t>
      </w:r>
      <w:r w:rsidRPr="007C27D2">
        <w:t xml:space="preserve"> </w:t>
      </w:r>
    </w:p>
    <w:p w:rsidR="00D559C8" w:rsidRPr="007C27D2" w:rsidRDefault="00D559C8" w:rsidP="00D559C8">
      <w:pPr>
        <w:pStyle w:val="Default"/>
      </w:pPr>
    </w:p>
    <w:p w:rsidR="00D559C8" w:rsidRPr="007C27D2" w:rsidRDefault="00D559C8" w:rsidP="00D559C8">
      <w:pPr>
        <w:pStyle w:val="Default"/>
      </w:pPr>
      <w:r w:rsidRPr="007C27D2">
        <w:t>Employee/ Student ID#: ___________</w:t>
      </w:r>
      <w:r>
        <w:t>__</w:t>
      </w:r>
      <w:r w:rsidRPr="007C27D2">
        <w:t xml:space="preserve"> Birth Date: _____________________ </w:t>
      </w:r>
    </w:p>
    <w:p w:rsidR="00D559C8" w:rsidRPr="007C27D2" w:rsidRDefault="00D559C8" w:rsidP="00D559C8">
      <w:pPr>
        <w:pStyle w:val="Default"/>
      </w:pPr>
    </w:p>
    <w:p w:rsidR="00D559C8" w:rsidRPr="007C27D2" w:rsidRDefault="00D559C8" w:rsidP="00D559C8">
      <w:pPr>
        <w:pStyle w:val="Default"/>
      </w:pPr>
    </w:p>
    <w:p w:rsidR="00D559C8" w:rsidRPr="007C27D2" w:rsidRDefault="00D559C8" w:rsidP="00D559C8">
      <w:pPr>
        <w:pStyle w:val="Default"/>
      </w:pPr>
      <w:r w:rsidRPr="007C27D2">
        <w:t xml:space="preserve">PI Name: _____________________ Department: ________________ </w:t>
      </w:r>
    </w:p>
    <w:p w:rsidR="00D559C8" w:rsidRPr="007C27D2" w:rsidRDefault="00D559C8" w:rsidP="00D559C8">
      <w:pPr>
        <w:pStyle w:val="Default"/>
      </w:pPr>
    </w:p>
    <w:p w:rsidR="00D559C8" w:rsidRPr="007C27D2" w:rsidRDefault="00D559C8" w:rsidP="00D559C8">
      <w:pPr>
        <w:pStyle w:val="Default"/>
      </w:pPr>
    </w:p>
    <w:p w:rsidR="00D559C8" w:rsidRDefault="00D559C8" w:rsidP="00D559C8">
      <w:pPr>
        <w:pStyle w:val="Default"/>
      </w:pPr>
      <w:r w:rsidRPr="007C27D2">
        <w:t>Building/ Room</w:t>
      </w:r>
      <w:proofErr w:type="gramStart"/>
      <w:r w:rsidRPr="007C27D2">
        <w:t>:_</w:t>
      </w:r>
      <w:proofErr w:type="gramEnd"/>
      <w:r w:rsidRPr="007C27D2">
        <w:t xml:space="preserve">________________ Phone: _____________________ </w:t>
      </w:r>
    </w:p>
    <w:p w:rsidR="00D559C8" w:rsidRDefault="00D559C8" w:rsidP="00D559C8">
      <w:pPr>
        <w:pStyle w:val="Default"/>
      </w:pPr>
    </w:p>
    <w:p w:rsidR="00D559C8" w:rsidRPr="007C27D2" w:rsidRDefault="00D559C8" w:rsidP="00D559C8">
      <w:pPr>
        <w:pStyle w:val="Default"/>
      </w:pPr>
    </w:p>
    <w:p w:rsidR="00D559C8" w:rsidRPr="007C27D2" w:rsidRDefault="00D559C8" w:rsidP="00D559C8">
      <w:pPr>
        <w:pStyle w:val="Default"/>
        <w:rPr>
          <w:color w:val="auto"/>
        </w:rPr>
      </w:pPr>
    </w:p>
    <w:p w:rsidR="00D559C8" w:rsidRPr="007C27D2" w:rsidRDefault="00D559C8" w:rsidP="00D559C8">
      <w:pPr>
        <w:jc w:val="both"/>
        <w:rPr>
          <w:rFonts w:ascii="Arial" w:hAnsi="Arial" w:cs="Arial"/>
          <w:sz w:val="24"/>
        </w:rPr>
      </w:pPr>
      <w:r w:rsidRPr="007C27D2">
        <w:rPr>
          <w:rFonts w:ascii="Arial" w:hAnsi="Arial" w:cs="Arial"/>
          <w:sz w:val="24"/>
        </w:rPr>
        <w:t>In accordance with the California Code of Regulations, Title 17, Section 30253, which incorporates by reference the Nuclear Regulatory Commission’s regulations in 10 CFR 20.1208, “Dose Equivalent to an Embryo / Fetus,” I am declaring that I am pregnant. . I believe that I became pregnant in __________</w:t>
      </w:r>
      <w:r>
        <w:rPr>
          <w:rFonts w:ascii="Arial" w:hAnsi="Arial" w:cs="Arial"/>
          <w:sz w:val="24"/>
        </w:rPr>
        <w:t>___</w:t>
      </w:r>
      <w:r w:rsidRPr="007C27D2">
        <w:rPr>
          <w:rFonts w:ascii="Arial" w:hAnsi="Arial" w:cs="Arial"/>
          <w:sz w:val="24"/>
        </w:rPr>
        <w:t xml:space="preserve"> (only the month and year need to be provided).</w:t>
      </w:r>
    </w:p>
    <w:p w:rsidR="00D559C8" w:rsidRPr="007C27D2" w:rsidRDefault="00D559C8" w:rsidP="00D559C8">
      <w:pPr>
        <w:pStyle w:val="Default"/>
      </w:pPr>
      <w:r w:rsidRPr="007C27D2">
        <w:t xml:space="preserve">I understand that the radiation dose to my embryo / fetus during my entire pregnancy will not </w:t>
      </w:r>
      <w:r>
        <w:t xml:space="preserve">be allowed to exceed 0.5 </w:t>
      </w:r>
      <w:proofErr w:type="gramStart"/>
      <w:r>
        <w:t>rem(</w:t>
      </w:r>
      <w:proofErr w:type="gramEnd"/>
      <w:r>
        <w:t xml:space="preserve">5 </w:t>
      </w:r>
      <w:proofErr w:type="spellStart"/>
      <w:r w:rsidRPr="007C27D2">
        <w:t>millisievert</w:t>
      </w:r>
      <w:proofErr w:type="spellEnd"/>
      <w:r w:rsidRPr="007C27D2">
        <w:t xml:space="preserve">) (unless that dose has already been exceeded between the time of conception and submitting this letter). I also understand that meeting the lower dose limit may require a change in job or job responsibilities during my pregnancy. </w:t>
      </w:r>
    </w:p>
    <w:p w:rsidR="00D559C8" w:rsidRDefault="00D559C8" w:rsidP="00D559C8">
      <w:pPr>
        <w:pStyle w:val="Default"/>
      </w:pPr>
      <w:r w:rsidRPr="007C27D2">
        <w:t xml:space="preserve">Radiation Safety contacts individuals who exceed the following administrative ALARA (As Low </w:t>
      </w:r>
      <w:proofErr w:type="gramStart"/>
      <w:r w:rsidRPr="007C27D2">
        <w:t>As</w:t>
      </w:r>
      <w:proofErr w:type="gramEnd"/>
      <w:r w:rsidRPr="007C27D2">
        <w:t xml:space="preserve"> Reasonably Achievable) limits of 50 </w:t>
      </w:r>
      <w:proofErr w:type="spellStart"/>
      <w:r w:rsidRPr="007C27D2">
        <w:t>mRem</w:t>
      </w:r>
      <w:proofErr w:type="spellEnd"/>
      <w:r w:rsidRPr="007C27D2">
        <w:t xml:space="preserve"> during the gestational period. </w:t>
      </w:r>
    </w:p>
    <w:p w:rsidR="00D559C8" w:rsidRDefault="00D559C8" w:rsidP="00D559C8">
      <w:pPr>
        <w:pStyle w:val="Default"/>
      </w:pPr>
    </w:p>
    <w:p w:rsidR="00D559C8" w:rsidRPr="007C27D2" w:rsidRDefault="00D559C8" w:rsidP="00D559C8">
      <w:pPr>
        <w:pStyle w:val="Default"/>
      </w:pPr>
    </w:p>
    <w:p w:rsidR="00D559C8" w:rsidRPr="00316B26" w:rsidRDefault="00D559C8" w:rsidP="00D559C8">
      <w:pPr>
        <w:jc w:val="both"/>
      </w:pPr>
    </w:p>
    <w:p w:rsidR="00D559C8" w:rsidRPr="0086441C" w:rsidRDefault="00D559C8" w:rsidP="00D559C8">
      <w:pPr>
        <w:pStyle w:val="Default"/>
      </w:pPr>
      <w:r>
        <w:rPr>
          <w:sz w:val="20"/>
          <w:szCs w:val="20"/>
        </w:rPr>
        <w:t xml:space="preserve"> </w:t>
      </w:r>
      <w:r w:rsidRPr="0086441C">
        <w:t xml:space="preserve">Signature: ________________________________________________ </w:t>
      </w:r>
    </w:p>
    <w:p w:rsidR="00D559C8" w:rsidRDefault="00D559C8" w:rsidP="00D559C8">
      <w:pPr>
        <w:pStyle w:val="Default"/>
        <w:rPr>
          <w:sz w:val="20"/>
          <w:szCs w:val="20"/>
        </w:rPr>
      </w:pPr>
    </w:p>
    <w:p w:rsidR="00D559C8" w:rsidRDefault="00D559C8" w:rsidP="007D23F2">
      <w:pPr>
        <w:pStyle w:val="Title"/>
      </w:pPr>
    </w:p>
    <w:sectPr w:rsidR="00D559C8" w:rsidSect="00A525C7">
      <w:headerReference w:type="default" r:id="rId9"/>
      <w:footerReference w:type="default" r:id="rId10"/>
      <w:pgSz w:w="12240" w:h="15840"/>
      <w:pgMar w:top="1530" w:right="1080" w:bottom="450" w:left="108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E2F" w:rsidRDefault="00E81E2F">
      <w:r>
        <w:separator/>
      </w:r>
    </w:p>
  </w:endnote>
  <w:endnote w:type="continuationSeparator" w:id="0">
    <w:p w:rsidR="00E81E2F" w:rsidRDefault="00E8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78D" w:rsidRDefault="00DC278D">
    <w:pPr>
      <w:pStyle w:val="Footer"/>
    </w:pPr>
    <w:r>
      <w:t>R</w:t>
    </w:r>
    <w:r w:rsidR="00431D77">
      <w:t xml:space="preserve">evised </w:t>
    </w:r>
    <w:r w:rsidR="00534AED">
      <w:t>June 2019 (REB)</w:t>
    </w:r>
  </w:p>
  <w:p w:rsidR="00DC278D" w:rsidRDefault="00DC2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E2F" w:rsidRDefault="00E81E2F">
      <w:r>
        <w:separator/>
      </w:r>
    </w:p>
  </w:footnote>
  <w:footnote w:type="continuationSeparator" w:id="0">
    <w:p w:rsidR="00E81E2F" w:rsidRDefault="00E81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F2" w:rsidRDefault="00D559C8" w:rsidP="00D559C8">
    <w:pPr>
      <w:pStyle w:val="Header"/>
      <w:tabs>
        <w:tab w:val="center" w:pos="5040"/>
      </w:tabs>
    </w:pPr>
    <w:r>
      <w:tab/>
    </w:r>
    <w:r>
      <w:tab/>
    </w:r>
    <w:r w:rsidR="00084D72" w:rsidRPr="00D20CF6">
      <w:rPr>
        <w:noProof/>
      </w:rPr>
      <w:drawing>
        <wp:anchor distT="0" distB="0" distL="114300" distR="114300" simplePos="0" relativeHeight="251659264" behindDoc="1" locked="0" layoutInCell="1" allowOverlap="0" wp14:anchorId="04BCE589" wp14:editId="5DBE5BC2">
          <wp:simplePos x="0" y="0"/>
          <wp:positionH relativeFrom="column">
            <wp:posOffset>0</wp:posOffset>
          </wp:positionH>
          <wp:positionV relativeFrom="paragraph">
            <wp:posOffset>-635</wp:posOffset>
          </wp:positionV>
          <wp:extent cx="2322576" cy="173736"/>
          <wp:effectExtent l="0" t="0" r="0" b="444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UC_Santa_Barbara_Wordmark_Navy_RGB.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2322576" cy="1737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C5"/>
    <w:rsid w:val="000077BD"/>
    <w:rsid w:val="00013282"/>
    <w:rsid w:val="000176EB"/>
    <w:rsid w:val="00017DD1"/>
    <w:rsid w:val="000332AD"/>
    <w:rsid w:val="0006229B"/>
    <w:rsid w:val="00084D72"/>
    <w:rsid w:val="000C0676"/>
    <w:rsid w:val="000C3395"/>
    <w:rsid w:val="000D071A"/>
    <w:rsid w:val="000D1374"/>
    <w:rsid w:val="000E13C6"/>
    <w:rsid w:val="000E2BA3"/>
    <w:rsid w:val="000F34A0"/>
    <w:rsid w:val="000F560F"/>
    <w:rsid w:val="000F59F0"/>
    <w:rsid w:val="0011649E"/>
    <w:rsid w:val="00120378"/>
    <w:rsid w:val="00126CE8"/>
    <w:rsid w:val="001352B9"/>
    <w:rsid w:val="00146DD4"/>
    <w:rsid w:val="00152052"/>
    <w:rsid w:val="00160AA8"/>
    <w:rsid w:val="0016303A"/>
    <w:rsid w:val="001745A6"/>
    <w:rsid w:val="00190F40"/>
    <w:rsid w:val="001A40D5"/>
    <w:rsid w:val="001A6B4A"/>
    <w:rsid w:val="001A731A"/>
    <w:rsid w:val="001B276E"/>
    <w:rsid w:val="001B5050"/>
    <w:rsid w:val="001B55C7"/>
    <w:rsid w:val="001C10AB"/>
    <w:rsid w:val="001C3C9D"/>
    <w:rsid w:val="001F5AE5"/>
    <w:rsid w:val="001F7A95"/>
    <w:rsid w:val="00231271"/>
    <w:rsid w:val="00234FF9"/>
    <w:rsid w:val="00240AF1"/>
    <w:rsid w:val="0024348B"/>
    <w:rsid w:val="0024648C"/>
    <w:rsid w:val="0025081A"/>
    <w:rsid w:val="002602F0"/>
    <w:rsid w:val="002B7233"/>
    <w:rsid w:val="002C0936"/>
    <w:rsid w:val="003016B6"/>
    <w:rsid w:val="003122BD"/>
    <w:rsid w:val="00331AB6"/>
    <w:rsid w:val="00347296"/>
    <w:rsid w:val="0036196D"/>
    <w:rsid w:val="003636A9"/>
    <w:rsid w:val="00366037"/>
    <w:rsid w:val="00384215"/>
    <w:rsid w:val="0039616A"/>
    <w:rsid w:val="003C338B"/>
    <w:rsid w:val="003D20D7"/>
    <w:rsid w:val="003E0E46"/>
    <w:rsid w:val="003F2693"/>
    <w:rsid w:val="004058F4"/>
    <w:rsid w:val="00415F5F"/>
    <w:rsid w:val="0042038C"/>
    <w:rsid w:val="0042063F"/>
    <w:rsid w:val="00424C84"/>
    <w:rsid w:val="00431D77"/>
    <w:rsid w:val="00461DCB"/>
    <w:rsid w:val="00463ED9"/>
    <w:rsid w:val="0049028B"/>
    <w:rsid w:val="00491A66"/>
    <w:rsid w:val="004D0F20"/>
    <w:rsid w:val="004D64E0"/>
    <w:rsid w:val="004F2A68"/>
    <w:rsid w:val="00532E88"/>
    <w:rsid w:val="00534AED"/>
    <w:rsid w:val="005360D4"/>
    <w:rsid w:val="00544F9C"/>
    <w:rsid w:val="0054754E"/>
    <w:rsid w:val="0056113D"/>
    <w:rsid w:val="0056338C"/>
    <w:rsid w:val="0057147D"/>
    <w:rsid w:val="00573D64"/>
    <w:rsid w:val="00580B81"/>
    <w:rsid w:val="005A4048"/>
    <w:rsid w:val="005B68D7"/>
    <w:rsid w:val="005D3354"/>
    <w:rsid w:val="005D4280"/>
    <w:rsid w:val="005E6B1B"/>
    <w:rsid w:val="006526F5"/>
    <w:rsid w:val="0066049C"/>
    <w:rsid w:val="006638AD"/>
    <w:rsid w:val="00671993"/>
    <w:rsid w:val="00682713"/>
    <w:rsid w:val="006864DB"/>
    <w:rsid w:val="006F7B0C"/>
    <w:rsid w:val="00704DD6"/>
    <w:rsid w:val="00707AE5"/>
    <w:rsid w:val="00722DE8"/>
    <w:rsid w:val="00723F40"/>
    <w:rsid w:val="00733AC6"/>
    <w:rsid w:val="007344B3"/>
    <w:rsid w:val="00761C96"/>
    <w:rsid w:val="0076275B"/>
    <w:rsid w:val="0076738D"/>
    <w:rsid w:val="0076742B"/>
    <w:rsid w:val="00770EEA"/>
    <w:rsid w:val="007762B2"/>
    <w:rsid w:val="00776D79"/>
    <w:rsid w:val="007775F2"/>
    <w:rsid w:val="007A12ED"/>
    <w:rsid w:val="007A2609"/>
    <w:rsid w:val="007C13E9"/>
    <w:rsid w:val="007C7583"/>
    <w:rsid w:val="007D23F2"/>
    <w:rsid w:val="007D4F55"/>
    <w:rsid w:val="007E3D81"/>
    <w:rsid w:val="007F32E7"/>
    <w:rsid w:val="00811B91"/>
    <w:rsid w:val="008658E6"/>
    <w:rsid w:val="00872FB6"/>
    <w:rsid w:val="008769A8"/>
    <w:rsid w:val="00877CC5"/>
    <w:rsid w:val="00884CA6"/>
    <w:rsid w:val="00884E5C"/>
    <w:rsid w:val="00887861"/>
    <w:rsid w:val="008A07A3"/>
    <w:rsid w:val="008B2DF2"/>
    <w:rsid w:val="008C60BB"/>
    <w:rsid w:val="008D298C"/>
    <w:rsid w:val="008E39F7"/>
    <w:rsid w:val="008F0278"/>
    <w:rsid w:val="008F4FE6"/>
    <w:rsid w:val="009010BE"/>
    <w:rsid w:val="009055AF"/>
    <w:rsid w:val="00912149"/>
    <w:rsid w:val="00930AA2"/>
    <w:rsid w:val="00932037"/>
    <w:rsid w:val="00932D09"/>
    <w:rsid w:val="009425BE"/>
    <w:rsid w:val="009622B2"/>
    <w:rsid w:val="009947C9"/>
    <w:rsid w:val="009A1B2A"/>
    <w:rsid w:val="009A7A0F"/>
    <w:rsid w:val="009C68B8"/>
    <w:rsid w:val="009D7221"/>
    <w:rsid w:val="009E11B2"/>
    <w:rsid w:val="009E65C4"/>
    <w:rsid w:val="009F58BB"/>
    <w:rsid w:val="00A01DA1"/>
    <w:rsid w:val="00A16163"/>
    <w:rsid w:val="00A24CBE"/>
    <w:rsid w:val="00A41E64"/>
    <w:rsid w:val="00A4373B"/>
    <w:rsid w:val="00A525C7"/>
    <w:rsid w:val="00A525E8"/>
    <w:rsid w:val="00A5783B"/>
    <w:rsid w:val="00A62DEA"/>
    <w:rsid w:val="00AB2EBC"/>
    <w:rsid w:val="00AB7111"/>
    <w:rsid w:val="00AE1F72"/>
    <w:rsid w:val="00B04903"/>
    <w:rsid w:val="00B06280"/>
    <w:rsid w:val="00B12708"/>
    <w:rsid w:val="00B23437"/>
    <w:rsid w:val="00B41C69"/>
    <w:rsid w:val="00B53083"/>
    <w:rsid w:val="00B531C4"/>
    <w:rsid w:val="00B56C0B"/>
    <w:rsid w:val="00B73CBE"/>
    <w:rsid w:val="00B85D17"/>
    <w:rsid w:val="00B87390"/>
    <w:rsid w:val="00B96D9F"/>
    <w:rsid w:val="00BA0568"/>
    <w:rsid w:val="00BC3AE5"/>
    <w:rsid w:val="00BE09D6"/>
    <w:rsid w:val="00BE6B15"/>
    <w:rsid w:val="00BF74D0"/>
    <w:rsid w:val="00C10FF1"/>
    <w:rsid w:val="00C30E55"/>
    <w:rsid w:val="00C40257"/>
    <w:rsid w:val="00C5090B"/>
    <w:rsid w:val="00C63324"/>
    <w:rsid w:val="00C81188"/>
    <w:rsid w:val="00C87500"/>
    <w:rsid w:val="00C91B44"/>
    <w:rsid w:val="00C92EF9"/>
    <w:rsid w:val="00CB4000"/>
    <w:rsid w:val="00CB5E53"/>
    <w:rsid w:val="00CC6A22"/>
    <w:rsid w:val="00CC7CB7"/>
    <w:rsid w:val="00CD3B96"/>
    <w:rsid w:val="00CE33B5"/>
    <w:rsid w:val="00CF42D5"/>
    <w:rsid w:val="00D02133"/>
    <w:rsid w:val="00D057C6"/>
    <w:rsid w:val="00D200DF"/>
    <w:rsid w:val="00D21FCD"/>
    <w:rsid w:val="00D2253E"/>
    <w:rsid w:val="00D34CBE"/>
    <w:rsid w:val="00D461ED"/>
    <w:rsid w:val="00D53D61"/>
    <w:rsid w:val="00D559C8"/>
    <w:rsid w:val="00D613DE"/>
    <w:rsid w:val="00D66A94"/>
    <w:rsid w:val="00D867BF"/>
    <w:rsid w:val="00DA5F94"/>
    <w:rsid w:val="00DB7B1E"/>
    <w:rsid w:val="00DC278D"/>
    <w:rsid w:val="00DC6AB8"/>
    <w:rsid w:val="00DD315C"/>
    <w:rsid w:val="00DE043C"/>
    <w:rsid w:val="00DF1BA0"/>
    <w:rsid w:val="00E112B4"/>
    <w:rsid w:val="00E11F82"/>
    <w:rsid w:val="00E32D86"/>
    <w:rsid w:val="00E33DC8"/>
    <w:rsid w:val="00E630EB"/>
    <w:rsid w:val="00E75AE6"/>
    <w:rsid w:val="00E80215"/>
    <w:rsid w:val="00E81E2F"/>
    <w:rsid w:val="00E83451"/>
    <w:rsid w:val="00EB52A5"/>
    <w:rsid w:val="00EC655E"/>
    <w:rsid w:val="00ED0CA1"/>
    <w:rsid w:val="00ED5A79"/>
    <w:rsid w:val="00ED7E6C"/>
    <w:rsid w:val="00EE1E30"/>
    <w:rsid w:val="00EE33CA"/>
    <w:rsid w:val="00EF56B7"/>
    <w:rsid w:val="00F03187"/>
    <w:rsid w:val="00F04B9B"/>
    <w:rsid w:val="00F0626A"/>
    <w:rsid w:val="00F1090C"/>
    <w:rsid w:val="00F149CC"/>
    <w:rsid w:val="00F40C34"/>
    <w:rsid w:val="00F46364"/>
    <w:rsid w:val="00F74AAD"/>
    <w:rsid w:val="00FB7A71"/>
    <w:rsid w:val="00FE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A9956"/>
  <w15:docId w15:val="{8E1B7453-587D-4FC8-ABFE-C963FE69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character" w:styleId="PlaceholderText">
    <w:name w:val="Placeholder Text"/>
    <w:basedOn w:val="DefaultParagraphFont"/>
    <w:uiPriority w:val="99"/>
    <w:semiHidden/>
    <w:rsid w:val="0039616A"/>
    <w:rPr>
      <w:color w:val="808080"/>
    </w:rPr>
  </w:style>
  <w:style w:type="paragraph" w:styleId="Header">
    <w:name w:val="header"/>
    <w:basedOn w:val="Normal"/>
    <w:link w:val="HeaderChar"/>
    <w:unhideWhenUsed/>
    <w:rsid w:val="007D23F2"/>
    <w:pPr>
      <w:tabs>
        <w:tab w:val="center" w:pos="4680"/>
        <w:tab w:val="right" w:pos="9360"/>
      </w:tabs>
      <w:spacing w:before="0" w:after="0"/>
    </w:pPr>
  </w:style>
  <w:style w:type="character" w:customStyle="1" w:styleId="HeaderChar">
    <w:name w:val="Header Char"/>
    <w:basedOn w:val="DefaultParagraphFont"/>
    <w:link w:val="Header"/>
    <w:rsid w:val="007D23F2"/>
    <w:rPr>
      <w:rFonts w:asciiTheme="minorHAnsi" w:hAnsiTheme="minorHAnsi"/>
      <w:sz w:val="16"/>
      <w:szCs w:val="24"/>
    </w:rPr>
  </w:style>
  <w:style w:type="paragraph" w:styleId="Footer">
    <w:name w:val="footer"/>
    <w:basedOn w:val="Normal"/>
    <w:link w:val="FooterChar"/>
    <w:uiPriority w:val="99"/>
    <w:unhideWhenUsed/>
    <w:rsid w:val="007D23F2"/>
    <w:pPr>
      <w:tabs>
        <w:tab w:val="center" w:pos="4680"/>
        <w:tab w:val="right" w:pos="9360"/>
      </w:tabs>
      <w:spacing w:before="0" w:after="0"/>
    </w:pPr>
  </w:style>
  <w:style w:type="character" w:customStyle="1" w:styleId="FooterChar">
    <w:name w:val="Footer Char"/>
    <w:basedOn w:val="DefaultParagraphFont"/>
    <w:link w:val="Footer"/>
    <w:uiPriority w:val="99"/>
    <w:rsid w:val="007D23F2"/>
    <w:rPr>
      <w:rFonts w:asciiTheme="minorHAnsi" w:hAnsiTheme="minorHAnsi"/>
      <w:sz w:val="16"/>
      <w:szCs w:val="24"/>
    </w:rPr>
  </w:style>
  <w:style w:type="paragraph" w:styleId="BalloonText">
    <w:name w:val="Balloon Text"/>
    <w:basedOn w:val="Normal"/>
    <w:link w:val="BalloonTextChar"/>
    <w:semiHidden/>
    <w:unhideWhenUsed/>
    <w:rsid w:val="00DC278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DC278D"/>
    <w:rPr>
      <w:rFonts w:ascii="Segoe UI" w:hAnsi="Segoe UI" w:cs="Segoe UI"/>
      <w:sz w:val="18"/>
      <w:szCs w:val="18"/>
    </w:rPr>
  </w:style>
  <w:style w:type="character" w:styleId="Hyperlink">
    <w:name w:val="Hyperlink"/>
    <w:basedOn w:val="DefaultParagraphFont"/>
    <w:unhideWhenUsed/>
    <w:rsid w:val="009D7221"/>
    <w:rPr>
      <w:color w:val="0000FF" w:themeColor="hyperlink"/>
      <w:u w:val="single"/>
    </w:rPr>
  </w:style>
  <w:style w:type="paragraph" w:customStyle="1" w:styleId="Default">
    <w:name w:val="Default"/>
    <w:rsid w:val="00D559C8"/>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ames\AppData\Roaming\Microsoft\Templates\Rental%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962B2-7AA2-45D3-9E7A-30ADA606020C}">
  <ds:schemaRefs>
    <ds:schemaRef ds:uri="http://schemas.microsoft.com/sharepoint/v3/contenttype/forms"/>
  </ds:schemaRefs>
</ds:datastoreItem>
</file>

<file path=customXml/itemProps2.xml><?xml version="1.0" encoding="utf-8"?>
<ds:datastoreItem xmlns:ds="http://schemas.openxmlformats.org/officeDocument/2006/customXml" ds:itemID="{F62404D4-545B-417B-A18E-20A67BAA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Rental application</Template>
  <TotalTime>31</TotalTime>
  <Pages>5</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Rental application</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subject/>
  <dc:creator>James, Lauren</dc:creator>
  <cp:keywords/>
  <dc:description/>
  <cp:lastModifiedBy>EH&amp;S Brown,Robert E</cp:lastModifiedBy>
  <cp:revision>2</cp:revision>
  <cp:lastPrinted>2017-04-05T17:31:00Z</cp:lastPrinted>
  <dcterms:created xsi:type="dcterms:W3CDTF">2019-06-18T18:29:00Z</dcterms:created>
  <dcterms:modified xsi:type="dcterms:W3CDTF">2019-06-18T19:01:00Z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